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53" w:rsidRDefault="001C4253" w:rsidP="001C4253">
      <w:pPr>
        <w:rPr>
          <w:b/>
          <w:sz w:val="24"/>
          <w:szCs w:val="24"/>
        </w:rPr>
      </w:pPr>
    </w:p>
    <w:p w:rsidR="001C4253" w:rsidRDefault="00462EAC" w:rsidP="00B95F45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ZARZĄDZENIE  NR  87</w:t>
      </w:r>
      <w:r w:rsidR="001C4253">
        <w:rPr>
          <w:b/>
          <w:szCs w:val="24"/>
        </w:rPr>
        <w:t>/2018</w:t>
      </w:r>
    </w:p>
    <w:p w:rsidR="001C4253" w:rsidRDefault="001C4253" w:rsidP="001C4253">
      <w:pPr>
        <w:pStyle w:val="Tekstpodstawowywcity"/>
        <w:jc w:val="center"/>
        <w:rPr>
          <w:b/>
          <w:szCs w:val="24"/>
        </w:rPr>
      </w:pPr>
    </w:p>
    <w:p w:rsidR="001C4253" w:rsidRDefault="001C4253" w:rsidP="001C4253">
      <w:pPr>
        <w:pStyle w:val="Tekstpodstawowywcity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BURMISTRZA  OTMUCHOWA</w:t>
      </w:r>
    </w:p>
    <w:p w:rsidR="001C4253" w:rsidRDefault="001C4253" w:rsidP="001C4253">
      <w:pPr>
        <w:pStyle w:val="Tekstpodstawowywcity"/>
        <w:rPr>
          <w:b/>
          <w:szCs w:val="24"/>
        </w:rPr>
      </w:pPr>
      <w:r>
        <w:rPr>
          <w:b/>
          <w:szCs w:val="24"/>
        </w:rPr>
        <w:t xml:space="preserve">                                                z dnia 25.05.2018 roku</w:t>
      </w:r>
    </w:p>
    <w:p w:rsidR="001C4253" w:rsidRDefault="001C4253" w:rsidP="001C4253">
      <w:pPr>
        <w:pStyle w:val="Tekstpodstawowywcity"/>
        <w:rPr>
          <w:b/>
          <w:szCs w:val="24"/>
        </w:rPr>
      </w:pPr>
    </w:p>
    <w:p w:rsidR="001C4253" w:rsidRDefault="001C4253" w:rsidP="001C4253">
      <w:pPr>
        <w:pStyle w:val="Nagwek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w sprawie ogłoszenia konkursu na stanowisko dyrektora Zespołu Szk</w:t>
      </w:r>
      <w:r w:rsidR="00B95F45">
        <w:rPr>
          <w:b/>
          <w:sz w:val="24"/>
          <w:szCs w:val="24"/>
        </w:rPr>
        <w:t>olno-Przedszkolnego</w:t>
      </w:r>
      <w:r>
        <w:rPr>
          <w:b/>
          <w:sz w:val="24"/>
          <w:szCs w:val="24"/>
        </w:rPr>
        <w:t xml:space="preserve"> w </w:t>
      </w:r>
      <w:r w:rsidR="00B95F45">
        <w:rPr>
          <w:b/>
          <w:sz w:val="24"/>
          <w:szCs w:val="24"/>
        </w:rPr>
        <w:t xml:space="preserve">Kałkowie, Kałków 61a, </w:t>
      </w:r>
      <w:r>
        <w:rPr>
          <w:b/>
          <w:sz w:val="24"/>
          <w:szCs w:val="24"/>
        </w:rPr>
        <w:t>48-385 Otmuchów prowadzonego przez Gminę Otmuchów.</w:t>
      </w:r>
    </w:p>
    <w:p w:rsidR="001C4253" w:rsidRDefault="001C4253" w:rsidP="001C4253">
      <w:pPr>
        <w:pStyle w:val="Tekstpodstawowywcity"/>
        <w:ind w:left="0"/>
        <w:rPr>
          <w:szCs w:val="24"/>
        </w:rPr>
      </w:pPr>
    </w:p>
    <w:p w:rsidR="001C4253" w:rsidRDefault="001C4253" w:rsidP="001C42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63 ust. 10 ustawy z dnia 14 grudnia 2016r. –Prawo oświatowe   (Dz.U. z 2017r.,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 oraz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 xml:space="preserve"> 1 rozporządzenia  Ministra  Edukacji  Narodowej z dnia 11 sierpnia 2017r.  w sprawie regulaminu konkursu na stanowisko dyrektora publicznej szkoły lub publicznej placówki oraz trybu pracy komisji konkursowej (Dz.U. z 2017r.  poz. 1587) zarządzam co następuje : </w:t>
      </w:r>
    </w:p>
    <w:p w:rsidR="001C4253" w:rsidRDefault="001C4253" w:rsidP="001C42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4253" w:rsidRDefault="001C4253" w:rsidP="001C42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1</w:t>
      </w:r>
    </w:p>
    <w:p w:rsidR="001C4253" w:rsidRDefault="001C4253" w:rsidP="001C4253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>Ogłaszam  konkurs na stanowisko dyrektora Zespołu Szk</w:t>
      </w:r>
      <w:r w:rsidR="00F054A2">
        <w:rPr>
          <w:sz w:val="24"/>
          <w:szCs w:val="24"/>
        </w:rPr>
        <w:t>olno-Przedszkolnego w Kałkowie</w:t>
      </w:r>
      <w:r>
        <w:rPr>
          <w:sz w:val="24"/>
          <w:szCs w:val="24"/>
        </w:rPr>
        <w:t xml:space="preserve">.  </w:t>
      </w: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2</w:t>
      </w:r>
    </w:p>
    <w:p w:rsidR="001C4253" w:rsidRDefault="001C4253" w:rsidP="001C4253">
      <w:pPr>
        <w:rPr>
          <w:sz w:val="24"/>
          <w:szCs w:val="24"/>
        </w:rPr>
      </w:pPr>
      <w:r>
        <w:rPr>
          <w:sz w:val="24"/>
          <w:szCs w:val="24"/>
        </w:rPr>
        <w:t>Treść ogłoszenia o konkursie stanowi załącznik nr 1 do niniejszego zarządzenia.</w:t>
      </w: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3</w:t>
      </w:r>
    </w:p>
    <w:p w:rsidR="001C4253" w:rsidRDefault="001C4253" w:rsidP="001C4253">
      <w:pPr>
        <w:rPr>
          <w:sz w:val="24"/>
          <w:szCs w:val="24"/>
        </w:rPr>
      </w:pPr>
      <w:r>
        <w:rPr>
          <w:sz w:val="24"/>
          <w:szCs w:val="24"/>
        </w:rPr>
        <w:t xml:space="preserve">Zarządzenie zamieszcza się  na stronie internetowej  Urzędu Miejskiego w Otmuchowie w Biuletynie Informacji Publicznej  oraz na tablicy ogłoszeń Urzędu Miejskiego. </w:t>
      </w: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4</w:t>
      </w:r>
    </w:p>
    <w:p w:rsidR="001C4253" w:rsidRDefault="001C4253" w:rsidP="001C4253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 .</w:t>
      </w: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rPr>
          <w:sz w:val="24"/>
          <w:szCs w:val="24"/>
        </w:rPr>
      </w:pPr>
    </w:p>
    <w:p w:rsidR="001C4253" w:rsidRDefault="001C4253" w:rsidP="001C4253">
      <w:pPr>
        <w:tabs>
          <w:tab w:val="left" w:pos="3828"/>
        </w:tabs>
        <w:spacing w:after="0" w:line="240" w:lineRule="auto"/>
      </w:pPr>
    </w:p>
    <w:p w:rsidR="001C4253" w:rsidRDefault="001C4253" w:rsidP="001C4253">
      <w:pPr>
        <w:tabs>
          <w:tab w:val="left" w:pos="3828"/>
        </w:tabs>
        <w:spacing w:after="0" w:line="240" w:lineRule="auto"/>
      </w:pPr>
      <w:r>
        <w:t xml:space="preserve">                                                                                             Załącznik nr1 do zarządzenia nr  87/2018                            </w:t>
      </w:r>
    </w:p>
    <w:p w:rsidR="001C4253" w:rsidRDefault="001C4253" w:rsidP="001C4253">
      <w:pPr>
        <w:tabs>
          <w:tab w:val="left" w:pos="3828"/>
        </w:tabs>
        <w:spacing w:after="0" w:line="240" w:lineRule="auto"/>
      </w:pPr>
      <w:r>
        <w:t xml:space="preserve">                                                                                            Burmistrza Otmuchowa z dnia 25.05.2018r.</w:t>
      </w:r>
    </w:p>
    <w:p w:rsidR="001C4253" w:rsidRDefault="001C4253" w:rsidP="001C4253">
      <w:pPr>
        <w:pStyle w:val="Nagwek2"/>
        <w:jc w:val="both"/>
        <w:rPr>
          <w:b w:val="0"/>
          <w:sz w:val="22"/>
          <w:szCs w:val="22"/>
        </w:rPr>
      </w:pPr>
    </w:p>
    <w:p w:rsidR="001C4253" w:rsidRDefault="001C4253" w:rsidP="001C4253">
      <w:pPr>
        <w:spacing w:after="0" w:line="240" w:lineRule="auto"/>
      </w:pPr>
    </w:p>
    <w:p w:rsidR="001C4253" w:rsidRDefault="001C4253" w:rsidP="001C4253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Burmistrz  Otmuchowa </w:t>
      </w:r>
    </w:p>
    <w:p w:rsidR="001C4253" w:rsidRDefault="001C4253" w:rsidP="001C4253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ogłasza  konkurs   na  stanowisko dyrektora Zespołu Szkolno-Przedszkolnego  w Kałkowie,  Kałków 61a , 48-385 Otmuchów</w:t>
      </w:r>
      <w:r w:rsidR="00462EAC">
        <w:rPr>
          <w:sz w:val="24"/>
          <w:szCs w:val="24"/>
        </w:rPr>
        <w:t xml:space="preserve"> prowadzonego przez Gminę Otmuchów</w:t>
      </w:r>
      <w:r>
        <w:rPr>
          <w:sz w:val="24"/>
          <w:szCs w:val="24"/>
        </w:rPr>
        <w:t xml:space="preserve">. </w:t>
      </w:r>
    </w:p>
    <w:p w:rsidR="001C4253" w:rsidRDefault="001C4253" w:rsidP="001C4253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4253" w:rsidRDefault="001C4253" w:rsidP="001C4253">
      <w:pPr>
        <w:spacing w:after="0" w:line="240" w:lineRule="auto"/>
        <w:jc w:val="both"/>
        <w:rPr>
          <w:sz w:val="24"/>
          <w:szCs w:val="24"/>
        </w:rPr>
      </w:pPr>
    </w:p>
    <w:p w:rsidR="001C4253" w:rsidRDefault="001C4253" w:rsidP="00462EA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>
        <w:rPr>
          <w:sz w:val="24"/>
          <w:szCs w:val="24"/>
        </w:rPr>
        <w:t>Do konkursu może przystąpić osoba, która spełnia wymogi określone przepisami  Rozporządzenia MEN z dnia 11 sierpnia 2017r. w sprawie wymagań, jakie powinna odpowiadać osoba zajmująca  stanowisko dyrektora oraz inne stanowisko kierownicze w publicznym przedszkolu , publicznej szkole podstawowej , publicznej szkole ponadpodstawowej oraz publicznej placówce (Dz.U. z 2017r. poz. 1597 )</w:t>
      </w:r>
    </w:p>
    <w:p w:rsidR="001C4253" w:rsidRDefault="001C4253" w:rsidP="00462E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C4253" w:rsidRDefault="001C4253" w:rsidP="00462EA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 Oferty osób przystępujących do konkursu powinny zawierać: </w:t>
      </w:r>
    </w:p>
    <w:p w:rsidR="001C4253" w:rsidRDefault="001C4253" w:rsidP="001C4253">
      <w:pPr>
        <w:spacing w:after="0" w:line="240" w:lineRule="auto"/>
        <w:ind w:left="360"/>
        <w:jc w:val="both"/>
        <w:textAlignment w:val="top"/>
        <w:rPr>
          <w:color w:val="49535F"/>
          <w:sz w:val="24"/>
          <w:szCs w:val="24"/>
        </w:rPr>
      </w:pPr>
      <w:r>
        <w:rPr>
          <w:color w:val="49535F"/>
          <w:sz w:val="24"/>
          <w:szCs w:val="24"/>
        </w:rPr>
        <w:t xml:space="preserve"> 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uzasadnienia przystąpienia do konkursu oraz koncepcji funkcjonowania i rozwoju Zespołu </w:t>
      </w:r>
      <w:r w:rsidR="00462EAC">
        <w:rPr>
          <w:rFonts w:ascii="Times New Roman" w:hAnsi="Times New Roman" w:cs="Times New Roman"/>
          <w:sz w:val="24"/>
          <w:szCs w:val="24"/>
        </w:rPr>
        <w:t>Szkolno-Przedszkolnego w Kałkowie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życiorysu z opisem przebiegu pracy zawodowej, zawierającego w szczególności informację o: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 pedagogicznej – w przypadku nauczyciela albo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 dydaktycznej – w przypadku nauczyciela akademickiego, albo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pracy, w tym stażu pracy na stanowisku kierowniczym – w przypadku osoby niebędącej nauczycielem,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oświadczenia zawierającego następujące dane osobowe kandydata: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imię (imiona) i nazwisko,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datę i miejsce urodzenia,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obywatelstwo,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miejsce zamieszkania (adres do korespondencji),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poświadczonych przez kandydata za zgodność z oryginałem kopii dokumentów potwierdzających posiadanie wymaganego stażu pracy, o którym mowa w pkt.2 : świadectw pracy, zaświadczeń o zatrudnieniu lub innych dokumentów potwierdzających okres zatrudnienia,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oświatą,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poświadczonej przez kandydata za zgodność z oryginałem kopii dokumentu potwierdzającego znajomość języka polskiego, o którym mowa w ustawie z dnia 7 października 1999 r. o języku polskim (Dz. U. z 2011 r. poz. 224 i 455, z 2015 r. poz. 1132 oraz z 2017 r. poz. 60) – w przypadku cudzoziemca,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poświadczonej przez kandydata za zgodność z oryginałem kopii zaświadczenia lekarskiego o braku przeciwwskazań zdrowotnych do wykonywania pracy na stanowisku kierowniczym,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oświadczenia, że przeciwko kandydatowi nie toczy się postępowanie o przestępstwo ścigane z oskarżenia publicznego lub postępowanie dyscyplinarne,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oświadczenia, że kandydat nie był skazany prawomocnym wyrokiem za umyślne przestępstwo lub umyślne przestępstwo skarbowe,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oświadczenia, że kandydat nie był karany zakazem pełnienia funkcji związanych z dysponowaniem środkami publicznymi, o którym mowa w art. 31 ust. 1 pkt 4 ustawy z dnia 17 grudnia 2004 r. o odpowiedzialności za naruszenie dyscypliny finansów publicznych 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 r. poz. 1311),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oświadczenia o dopełnieniu obowiązku, o którym mowa w art. 7 ust. 1 i 3a ustawy z dnia 11 października 2006 r. o ujawnianiu informacji o dokumentach organów bezpieczeństwa państwa z lat 1944–1990 oraz treści tych dokumentów (Dz. U. z 2016 r. poz. 1721, 1948, 2260 i 2261 oraz z 2017 r. poz. 1530) – w przypadku kandydata na dyrektora publicznej szkoły urodzonego przed dniem 1 sierpnia 1972 r.,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poświadczonej przez kandydata za zgodność z oryginałem kopii aktu nadania stopnia nauczyciela mianowanego lub dyplomowanego – w przypadku nauczyciela,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poświadczonej przez kandydata za zgodność z oryginałem kopii karty oceny pracy lub oceny dorobku zawodowego – w przypadku nauczyciela i nauczyciela akademickiego,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oświadczenia, że kandydat nie był prawomocnie ukarany karą dyscyplinarną, o której mowa w art. 76 ust. 1 ustawy z dnia 26 stycznia 1982 r. – Karta Nauczyciela (Dz. U. z 2017 r. poz. 1189) lub w art. 140 ust. 1 ustawy z dnia 27 lipca 2005 r. – Prawo o szkolnictwie wyższym (Dz. U. z 2016 r. poz. 1842,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zm.2)) – w przypadku nauczyciela i nauczyciela akademickiego,</w:t>
      </w: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53" w:rsidRDefault="001C4253" w:rsidP="001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oświadczenia, że kandydat ma pełną zdolność do czynności prawnych i korzysta z pełni praw publicznych.</w:t>
      </w:r>
    </w:p>
    <w:p w:rsidR="001C4253" w:rsidRDefault="001C4253" w:rsidP="001C4253">
      <w:pPr>
        <w:spacing w:after="0" w:line="240" w:lineRule="auto"/>
        <w:jc w:val="both"/>
        <w:rPr>
          <w:sz w:val="24"/>
          <w:szCs w:val="24"/>
        </w:rPr>
      </w:pPr>
    </w:p>
    <w:p w:rsidR="001C4253" w:rsidRDefault="001C4253" w:rsidP="001C425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Oferty  należy składać  w zamkniętych  kopertach  z  podanym adresem  zwrotnym   z</w:t>
      </w:r>
    </w:p>
    <w:p w:rsidR="001C4253" w:rsidRPr="00462EAC" w:rsidRDefault="001C4253" w:rsidP="001C4253">
      <w:pPr>
        <w:pStyle w:val="Nagwek4"/>
        <w:jc w:val="both"/>
        <w:rPr>
          <w:color w:val="49535F"/>
          <w:sz w:val="24"/>
          <w:szCs w:val="24"/>
        </w:rPr>
      </w:pPr>
      <w:r>
        <w:rPr>
          <w:sz w:val="24"/>
          <w:szCs w:val="24"/>
        </w:rPr>
        <w:t xml:space="preserve"> dopiskiem „ </w:t>
      </w:r>
      <w:r>
        <w:rPr>
          <w:b/>
          <w:sz w:val="24"/>
          <w:szCs w:val="24"/>
        </w:rPr>
        <w:t>Konkurs na stanowisko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dyrektora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Zespołu Szk</w:t>
      </w:r>
      <w:r w:rsidR="00462EAC">
        <w:rPr>
          <w:b/>
          <w:sz w:val="24"/>
          <w:szCs w:val="24"/>
        </w:rPr>
        <w:t>olno-Przedszkolnego w Kałkowie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”</w:t>
      </w:r>
      <w:r>
        <w:rPr>
          <w:color w:val="49535F"/>
          <w:sz w:val="24"/>
          <w:szCs w:val="24"/>
        </w:rPr>
        <w:t xml:space="preserve"> , </w:t>
      </w:r>
      <w:r>
        <w:rPr>
          <w:sz w:val="24"/>
          <w:szCs w:val="24"/>
        </w:rPr>
        <w:t xml:space="preserve"> w terminie  </w:t>
      </w:r>
      <w:r w:rsidRPr="00F054A2">
        <w:rPr>
          <w:b/>
          <w:sz w:val="24"/>
          <w:szCs w:val="24"/>
        </w:rPr>
        <w:t>do dnia  14.06.2018r.  do godz. 14:30</w:t>
      </w:r>
      <w:r>
        <w:rPr>
          <w:sz w:val="24"/>
          <w:szCs w:val="24"/>
        </w:rPr>
        <w:t xml:space="preserve">  w  Urzędzie  Miejskim w Otmuchowie,  ul. Zamkowa 6,  48-385  Otmuchów.</w:t>
      </w:r>
    </w:p>
    <w:p w:rsidR="001C4253" w:rsidRDefault="001C4253" w:rsidP="001C42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C4253" w:rsidRDefault="001C4253" w:rsidP="001C4253">
      <w:pPr>
        <w:pStyle w:val="Tekstpodstawowywcity"/>
        <w:ind w:left="0"/>
        <w:rPr>
          <w:szCs w:val="24"/>
        </w:rPr>
      </w:pPr>
      <w:r>
        <w:rPr>
          <w:szCs w:val="24"/>
        </w:rPr>
        <w:t>2. Konkurs przeprowadzi komisja konkursowa powołana przez   Burmistrza Otmuchowa.</w:t>
      </w: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ind w:left="0"/>
        <w:rPr>
          <w:szCs w:val="24"/>
        </w:rPr>
      </w:pPr>
      <w:r>
        <w:rPr>
          <w:szCs w:val="24"/>
        </w:rPr>
        <w:t>3. O terminie i miejscu przeprowadzenia konkursu kandydaci zostaną powiadomieni pisemnie.</w:t>
      </w: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rPr>
          <w:szCs w:val="24"/>
        </w:rPr>
      </w:pPr>
      <w:r>
        <w:rPr>
          <w:szCs w:val="24"/>
        </w:rPr>
        <w:t>Otmuchów,  dnia  25 maja 2018 r.</w:t>
      </w: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ind w:left="0"/>
        <w:rPr>
          <w:szCs w:val="24"/>
        </w:rPr>
      </w:pPr>
    </w:p>
    <w:p w:rsidR="001C4253" w:rsidRDefault="001C4253" w:rsidP="001C4253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BURMISTRZ  OTMUCHOWA </w:t>
      </w:r>
    </w:p>
    <w:p w:rsidR="001C4253" w:rsidRDefault="001C4253" w:rsidP="001C4253">
      <w:pPr>
        <w:pStyle w:val="Tekstpodstawowywcity"/>
        <w:rPr>
          <w:szCs w:val="24"/>
        </w:rPr>
      </w:pPr>
    </w:p>
    <w:p w:rsidR="001C4253" w:rsidRDefault="001C4253" w:rsidP="001C4253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mgr inż.  Jan Woźniak</w:t>
      </w:r>
      <w:bookmarkStart w:id="0" w:name="_GoBack"/>
      <w:bookmarkEnd w:id="0"/>
    </w:p>
    <w:sectPr w:rsidR="001C4253" w:rsidSect="00F6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B53"/>
    <w:rsid w:val="001C4253"/>
    <w:rsid w:val="002A210C"/>
    <w:rsid w:val="00462EAC"/>
    <w:rsid w:val="00766B53"/>
    <w:rsid w:val="009C0A01"/>
    <w:rsid w:val="00B95F45"/>
    <w:rsid w:val="00BA62CD"/>
    <w:rsid w:val="00C22AC8"/>
    <w:rsid w:val="00F054A2"/>
    <w:rsid w:val="00F1418D"/>
    <w:rsid w:val="00F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5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42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C42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C42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C425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42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42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2018-05-25T07:36:00Z</cp:lastPrinted>
  <dcterms:created xsi:type="dcterms:W3CDTF">2018-05-25T07:02:00Z</dcterms:created>
  <dcterms:modified xsi:type="dcterms:W3CDTF">2018-05-25T10:40:00Z</dcterms:modified>
</cp:coreProperties>
</file>