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22" w:rsidRPr="00822522" w:rsidRDefault="00822522" w:rsidP="00822522">
      <w:pPr>
        <w:spacing w:after="24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Ogłoszenie nr 649624-N-2018 z dnia 2018-11-19 r. </w:t>
      </w:r>
    </w:p>
    <w:p w:rsidR="00822522" w:rsidRPr="00822522" w:rsidRDefault="00822522" w:rsidP="00822522">
      <w:pPr>
        <w:spacing w:after="0" w:line="240" w:lineRule="auto"/>
        <w:jc w:val="center"/>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Zespół Obsługi Szkolnictwa w Otmuchowie: Zakup pomocy dydaktycznych i naukowych do placówek oświatowych na terenie gminy Otmuchów</w:t>
      </w:r>
      <w:r w:rsidRPr="00822522">
        <w:rPr>
          <w:rFonts w:ascii="Times New Roman" w:eastAsia="Times New Roman" w:hAnsi="Times New Roman" w:cs="Times New Roman"/>
          <w:sz w:val="24"/>
          <w:szCs w:val="24"/>
          <w:lang w:eastAsia="pl-PL"/>
        </w:rPr>
        <w:br/>
        <w:t xml:space="preserve">OGŁOSZENIE O ZAMÓWIENIU - Dostawy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Zamieszczanie ogłoszenia:</w:t>
      </w:r>
      <w:r w:rsidRPr="00822522">
        <w:rPr>
          <w:rFonts w:ascii="Times New Roman" w:eastAsia="Times New Roman" w:hAnsi="Times New Roman" w:cs="Times New Roman"/>
          <w:sz w:val="24"/>
          <w:szCs w:val="24"/>
          <w:lang w:eastAsia="pl-PL"/>
        </w:rPr>
        <w:t xml:space="preserve"> Zamieszczanie obowiązkowe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Ogłoszenie dotyczy:</w:t>
      </w:r>
      <w:r w:rsidRPr="00822522">
        <w:rPr>
          <w:rFonts w:ascii="Times New Roman" w:eastAsia="Times New Roman" w:hAnsi="Times New Roman" w:cs="Times New Roman"/>
          <w:sz w:val="24"/>
          <w:szCs w:val="24"/>
          <w:lang w:eastAsia="pl-PL"/>
        </w:rPr>
        <w:t xml:space="preserve"> Zamówienia publicznego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Nazwa projektu lub programu</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2522">
        <w:rPr>
          <w:rFonts w:ascii="Times New Roman" w:eastAsia="Times New Roman" w:hAnsi="Times New Roman" w:cs="Times New Roman"/>
          <w:sz w:val="24"/>
          <w:szCs w:val="24"/>
          <w:lang w:eastAsia="pl-PL"/>
        </w:rPr>
        <w:t>Pzp</w:t>
      </w:r>
      <w:proofErr w:type="spellEnd"/>
      <w:r w:rsidRPr="0082252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u w:val="single"/>
          <w:lang w:eastAsia="pl-PL"/>
        </w:rPr>
        <w:t>SEKCJA I: ZAMAWIAJĄCY</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Postępowanie przeprowadza centralny zamawiający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Informacje na temat podmiotu któremu zamawiający powierzył/powierzyli prowadzenie postępowania:</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Postępowanie jest przeprowadzane wspólnie przez zamawiających</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Informacje dodatkowe:</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 1) NAZWA I ADRES: </w:t>
      </w:r>
      <w:r w:rsidRPr="00822522">
        <w:rPr>
          <w:rFonts w:ascii="Times New Roman" w:eastAsia="Times New Roman" w:hAnsi="Times New Roman" w:cs="Times New Roman"/>
          <w:sz w:val="24"/>
          <w:szCs w:val="24"/>
          <w:lang w:eastAsia="pl-PL"/>
        </w:rPr>
        <w:t xml:space="preserve">Zespół Obsługi Szkolnictwa w Otmuchowie, krajowy numer identyfikacyjny 53159588700000, ul. Żeromskiego   1 , 48-385  Otmuchów, woj. opolskie, państwo Polska, tel. 774315824, , e-mail otmuchow_zos@vp.pl, , faks 774314014. </w:t>
      </w:r>
      <w:r w:rsidRPr="00822522">
        <w:rPr>
          <w:rFonts w:ascii="Times New Roman" w:eastAsia="Times New Roman" w:hAnsi="Times New Roman" w:cs="Times New Roman"/>
          <w:sz w:val="24"/>
          <w:szCs w:val="24"/>
          <w:lang w:eastAsia="pl-PL"/>
        </w:rPr>
        <w:br/>
        <w:t xml:space="preserve">Adres strony internetowej (URL): www.bip.otmuchow.pl </w:t>
      </w:r>
      <w:r w:rsidRPr="00822522">
        <w:rPr>
          <w:rFonts w:ascii="Times New Roman" w:eastAsia="Times New Roman" w:hAnsi="Times New Roman" w:cs="Times New Roman"/>
          <w:sz w:val="24"/>
          <w:szCs w:val="24"/>
          <w:lang w:eastAsia="pl-PL"/>
        </w:rPr>
        <w:br/>
        <w:t xml:space="preserve">Adres profilu nabywcy: </w:t>
      </w:r>
      <w:r w:rsidRPr="008225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 2) RODZAJ ZAMAWIAJĄCEGO: </w:t>
      </w:r>
      <w:r w:rsidRPr="00822522">
        <w:rPr>
          <w:rFonts w:ascii="Times New Roman" w:eastAsia="Times New Roman" w:hAnsi="Times New Roman" w:cs="Times New Roman"/>
          <w:sz w:val="24"/>
          <w:szCs w:val="24"/>
          <w:lang w:eastAsia="pl-PL"/>
        </w:rPr>
        <w:t xml:space="preserve">Administracja samorządowa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I.3) WSPÓLNE UDZIELANIE ZAMÓWIENIA </w:t>
      </w:r>
      <w:r w:rsidRPr="00822522">
        <w:rPr>
          <w:rFonts w:ascii="Times New Roman" w:eastAsia="Times New Roman" w:hAnsi="Times New Roman" w:cs="Times New Roman"/>
          <w:b/>
          <w:bCs/>
          <w:i/>
          <w:iCs/>
          <w:sz w:val="24"/>
          <w:szCs w:val="24"/>
          <w:lang w:eastAsia="pl-PL"/>
        </w:rPr>
        <w:t>(jeżeli dotyczy)</w:t>
      </w:r>
      <w:r w:rsidRPr="00822522">
        <w:rPr>
          <w:rFonts w:ascii="Times New Roman" w:eastAsia="Times New Roman" w:hAnsi="Times New Roman" w:cs="Times New Roman"/>
          <w:b/>
          <w:bCs/>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I.4) KOMUNIKACJA: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Tak </w:t>
      </w:r>
      <w:r w:rsidRPr="00822522">
        <w:rPr>
          <w:rFonts w:ascii="Times New Roman" w:eastAsia="Times New Roman" w:hAnsi="Times New Roman" w:cs="Times New Roman"/>
          <w:sz w:val="24"/>
          <w:szCs w:val="24"/>
          <w:lang w:eastAsia="pl-PL"/>
        </w:rPr>
        <w:br/>
        <w:t xml:space="preserve">www.bip.otmuchow.pl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Tak </w:t>
      </w:r>
      <w:r w:rsidRPr="00822522">
        <w:rPr>
          <w:rFonts w:ascii="Times New Roman" w:eastAsia="Times New Roman" w:hAnsi="Times New Roman" w:cs="Times New Roman"/>
          <w:sz w:val="24"/>
          <w:szCs w:val="24"/>
          <w:lang w:eastAsia="pl-PL"/>
        </w:rPr>
        <w:br/>
        <w:t xml:space="preserve">www.bip.otmuchow.pl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Oferty lub wnioski o dopuszczenie do udziału w postępowaniu należy przesyłać:</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Elektronicznie</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adres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Nie </w:t>
      </w:r>
      <w:r w:rsidRPr="00822522">
        <w:rPr>
          <w:rFonts w:ascii="Times New Roman" w:eastAsia="Times New Roman" w:hAnsi="Times New Roman" w:cs="Times New Roman"/>
          <w:sz w:val="24"/>
          <w:szCs w:val="24"/>
          <w:lang w:eastAsia="pl-PL"/>
        </w:rPr>
        <w:br/>
        <w:t xml:space="preserve">Inny sposób: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Tak </w:t>
      </w:r>
      <w:r w:rsidRPr="00822522">
        <w:rPr>
          <w:rFonts w:ascii="Times New Roman" w:eastAsia="Times New Roman" w:hAnsi="Times New Roman" w:cs="Times New Roman"/>
          <w:sz w:val="24"/>
          <w:szCs w:val="24"/>
          <w:lang w:eastAsia="pl-PL"/>
        </w:rPr>
        <w:br/>
        <w:t xml:space="preserve">Inny sposób: </w:t>
      </w:r>
      <w:r w:rsidRPr="00822522">
        <w:rPr>
          <w:rFonts w:ascii="Times New Roman" w:eastAsia="Times New Roman" w:hAnsi="Times New Roman" w:cs="Times New Roman"/>
          <w:sz w:val="24"/>
          <w:szCs w:val="24"/>
          <w:lang w:eastAsia="pl-PL"/>
        </w:rPr>
        <w:br/>
        <w:t xml:space="preserve">pisemnie </w:t>
      </w:r>
      <w:r w:rsidRPr="00822522">
        <w:rPr>
          <w:rFonts w:ascii="Times New Roman" w:eastAsia="Times New Roman" w:hAnsi="Times New Roman" w:cs="Times New Roman"/>
          <w:sz w:val="24"/>
          <w:szCs w:val="24"/>
          <w:lang w:eastAsia="pl-PL"/>
        </w:rPr>
        <w:br/>
        <w:t xml:space="preserve">Adres: </w:t>
      </w:r>
      <w:r w:rsidRPr="00822522">
        <w:rPr>
          <w:rFonts w:ascii="Times New Roman" w:eastAsia="Times New Roman" w:hAnsi="Times New Roman" w:cs="Times New Roman"/>
          <w:sz w:val="24"/>
          <w:szCs w:val="24"/>
          <w:lang w:eastAsia="pl-PL"/>
        </w:rPr>
        <w:br/>
        <w:t xml:space="preserve">Zespół Obsługi Szkolnictwa w Otmuchowie ul. Żeromskiego 1 48-385 Otmuchów (II piętro)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u w:val="single"/>
          <w:lang w:eastAsia="pl-PL"/>
        </w:rPr>
        <w:t xml:space="preserve">SEKCJA II: PRZEDMIOT ZAMÓWIENIA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II.1) Nazwa nadana zamówieniu przez zamawiającego: </w:t>
      </w:r>
      <w:r w:rsidRPr="00822522">
        <w:rPr>
          <w:rFonts w:ascii="Times New Roman" w:eastAsia="Times New Roman" w:hAnsi="Times New Roman" w:cs="Times New Roman"/>
          <w:sz w:val="24"/>
          <w:szCs w:val="24"/>
          <w:lang w:eastAsia="pl-PL"/>
        </w:rPr>
        <w:t xml:space="preserve">Zakup pomocy dydaktycznych i naukowych do placówek oświatowych na terenie gminy Otmuchów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Numer referencyjny: </w:t>
      </w:r>
      <w:r w:rsidRPr="00822522">
        <w:rPr>
          <w:rFonts w:ascii="Times New Roman" w:eastAsia="Times New Roman" w:hAnsi="Times New Roman" w:cs="Times New Roman"/>
          <w:sz w:val="24"/>
          <w:szCs w:val="24"/>
          <w:lang w:eastAsia="pl-PL"/>
        </w:rPr>
        <w:t xml:space="preserve">3/2018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22522" w:rsidRPr="00822522" w:rsidRDefault="00822522" w:rsidP="00822522">
      <w:pPr>
        <w:spacing w:after="0" w:line="240" w:lineRule="auto"/>
        <w:jc w:val="both"/>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II.2) Rodzaj zamówienia: </w:t>
      </w:r>
      <w:r w:rsidRPr="00822522">
        <w:rPr>
          <w:rFonts w:ascii="Times New Roman" w:eastAsia="Times New Roman" w:hAnsi="Times New Roman" w:cs="Times New Roman"/>
          <w:sz w:val="24"/>
          <w:szCs w:val="24"/>
          <w:lang w:eastAsia="pl-PL"/>
        </w:rPr>
        <w:t xml:space="preserve">Dostawy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II.3) Informacja o możliwości składania ofert częściowych</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Zamówienie podzielone jest na części: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Oferty lub wnioski o dopuszczenie do udziału w postępowaniu można składać w odniesieniu do:</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II.4) Krótki opis przedmiotu zamówienia </w:t>
      </w:r>
      <w:r w:rsidRPr="008225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25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2522">
        <w:rPr>
          <w:rFonts w:ascii="Times New Roman" w:eastAsia="Times New Roman" w:hAnsi="Times New Roman" w:cs="Times New Roman"/>
          <w:sz w:val="24"/>
          <w:szCs w:val="24"/>
          <w:lang w:eastAsia="pl-PL"/>
        </w:rPr>
        <w:t xml:space="preserve">I. Zakup pomocy naukowych do placówek oświatowych na terenie Gminy Otmuchów tj. Szkoły Podstawowej w Otmuchowie oraz Szkoły Podstawowej w Kałkowie zgodnie ze specyfikacjami nr 1, 2, 3, 4, stanowiącymi załącznik do SIWZ: 1 Monitor dotykowy 8 2 Komputer PC z zainstalowany oprogramowaniem 4 3 Przenośny komputer wraz z zainstalowanym oprogramowaniem 4 4 Mikroskop szkolny 2 5 Tors, tułów z głową 12 części 2 6 Model DNA 2 7 Model kwiatu 2 8 Szkielet człowieka 170 cm. 2 9 Czaszka człowieka. 1 10 Mózg człowieka. 2 11 Serce człowieka 2 12 Skóra człowieka. 2 13 Ucho człowieka. 2 14 Oko człowieka. 1 15 Przyrząd do badania prawa Ohma 2 16 Silnik prądu stałego 2 17 Przewodnik kołowy 2 18 Zestaw do demonstracji linii pola magnetycznego – pole magnetyczne do demonstracji 2 19 Zasilacz laboratoryjny O-30V/5A 2 20 Igła Oersteda 2 21 Demonstrator linii pola magnetycznego – pole magnetyczne do demonstracji 2 22 Magnesy sztabkowe 2 23 Zestaw do optyki geometrycznej – dysk optyczny z oświetlaczem 2 24 Kalorymetr aluminiowy 2 25 Dygestorium na stołowe PRO II 2 26 Modele atomów, zestaw do chemii organicznej i nieorganicznej 2 27 Zestaw do doświadczeń chemicznych 2 28 Stół uczniowski z blatem ceramicznym /blat laboratoryjny/ 2 29 Tellurium posiada źródło światła oraz zasilanie bateryjne. 2 30 Model układu słonecznego z zasilaniem bateryjnym. 2 31 Model jaskini krasowej wraz z ukształtowaniem terenu w przekroju 2 32 Model kanionu wraz z ukształtowaniem terenu w przekroju 2 33 Erupcja wulkanu - model wulkan 2 34 Rodzaje gleb - Próbki gleb 2 35 Skały i minerały 56 próbek w drewnianym pudełku 2 36 Europa Mapa podział polityczny / rozmieszczenie ludności 2 37 Mapa fizyczna Polski z elementami ekologii - mapa ścienna 2 38 Świat. Mapa </w:t>
      </w:r>
      <w:proofErr w:type="spellStart"/>
      <w:r w:rsidRPr="00822522">
        <w:rPr>
          <w:rFonts w:ascii="Times New Roman" w:eastAsia="Times New Roman" w:hAnsi="Times New Roman" w:cs="Times New Roman"/>
          <w:sz w:val="24"/>
          <w:szCs w:val="24"/>
          <w:lang w:eastAsia="pl-PL"/>
        </w:rPr>
        <w:t>ogólnogeograficzna</w:t>
      </w:r>
      <w:proofErr w:type="spellEnd"/>
      <w:r w:rsidRPr="00822522">
        <w:rPr>
          <w:rFonts w:ascii="Times New Roman" w:eastAsia="Times New Roman" w:hAnsi="Times New Roman" w:cs="Times New Roman"/>
          <w:sz w:val="24"/>
          <w:szCs w:val="24"/>
          <w:lang w:eastAsia="pl-PL"/>
        </w:rPr>
        <w:t xml:space="preserve">/mapa do ćwiczeń 2 39 Geologia Polski - tektonika i stratygrafia 2 40 Świat. Ludność 2 41 Ukształtowanie terenu w przekroju – płyty tektoniczne i wulkany 2 42 Globus średnica 220 mm – fizyczny 7 43 ZESTAW SKAMIENIAŁOŚCI 2 2 44 Model sejsmografu 2 45 Woltomierz szkolny 1 46 Amperomierz szkolny 1 47 Siłomierz 1 48 Elektroskop 1 49 Pałeczki do elektryzowania 1 50 Termometr alkoholowy 1 52 Ciśnienie hydrostatyczne – manometr wodny 1 53 Maszyna elektrostatyczna 1 II. Wszystkie pomoce dydaktyczne muszą być fabrycznie nowe, wolne od wad oraz dopuszczone do stosowania w placówkach oświatowych. Wszystkie dostarczone materiały muszą posiadać odpowiednie atesty, certyfikaty, świadectwa jakości i spełniać wszelkie wymogi norm określonych obowiązującym prawem. III. Jeżeli specyfikacje opisujące przedmiot zamówienia wskazywałby w odniesieniu do niektórych materiałów i urządzeń znaki towarowe lub pochodzenie Zamawiający, zgodnie z art. 29 ust. 3 ustawy z dnia 29.01.2004 r. Prawo zamówień publicznych (tj. Dz. U. z 2018 r., poz. 1986), dopuszcza zastosowanie równoważnych materiałów lub urządzeń innego producenta. Wszelkie materiały lub urządzenia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IV. Dostarczone artykuły muszą być odpowiednio zapakowane, aby zapobiec uszkodzeniu w czasie dostawy. V. Zamawiający wymaga, aby instrukcje do zamawianych towarów były w języku polskim.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II.5) Główny kod CPV: </w:t>
      </w:r>
      <w:r w:rsidRPr="00822522">
        <w:rPr>
          <w:rFonts w:ascii="Times New Roman" w:eastAsia="Times New Roman" w:hAnsi="Times New Roman" w:cs="Times New Roman"/>
          <w:sz w:val="24"/>
          <w:szCs w:val="24"/>
          <w:lang w:eastAsia="pl-PL"/>
        </w:rPr>
        <w:t xml:space="preserve">39162110-9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Dodatkowe kody CPV:</w:t>
      </w:r>
      <w:r w:rsidRPr="008225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Kod CPV</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39162000-5</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30213100-6</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39162100-6</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48000000-8</w:t>
            </w:r>
          </w:p>
        </w:tc>
      </w:tr>
    </w:tbl>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II.6) Całkowita wartość zamówienia </w:t>
      </w:r>
      <w:r w:rsidRPr="00822522">
        <w:rPr>
          <w:rFonts w:ascii="Times New Roman" w:eastAsia="Times New Roman" w:hAnsi="Times New Roman" w:cs="Times New Roman"/>
          <w:i/>
          <w:iCs/>
          <w:sz w:val="24"/>
          <w:szCs w:val="24"/>
          <w:lang w:eastAsia="pl-PL"/>
        </w:rPr>
        <w:t>(jeżeli zamawiający podaje informacje o wartości zamówienia)</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Wartość bez VAT: </w:t>
      </w:r>
      <w:r w:rsidRPr="00822522">
        <w:rPr>
          <w:rFonts w:ascii="Times New Roman" w:eastAsia="Times New Roman" w:hAnsi="Times New Roman" w:cs="Times New Roman"/>
          <w:sz w:val="24"/>
          <w:szCs w:val="24"/>
          <w:lang w:eastAsia="pl-PL"/>
        </w:rPr>
        <w:br/>
        <w:t xml:space="preserve">Waluta: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2522">
        <w:rPr>
          <w:rFonts w:ascii="Times New Roman" w:eastAsia="Times New Roman" w:hAnsi="Times New Roman" w:cs="Times New Roman"/>
          <w:b/>
          <w:bCs/>
          <w:sz w:val="24"/>
          <w:szCs w:val="24"/>
          <w:lang w:eastAsia="pl-PL"/>
        </w:rPr>
        <w:t>Pzp</w:t>
      </w:r>
      <w:proofErr w:type="spellEnd"/>
      <w:r w:rsidRPr="00822522">
        <w:rPr>
          <w:rFonts w:ascii="Times New Roman" w:eastAsia="Times New Roman" w:hAnsi="Times New Roman" w:cs="Times New Roman"/>
          <w:b/>
          <w:bCs/>
          <w:sz w:val="24"/>
          <w:szCs w:val="24"/>
          <w:lang w:eastAsia="pl-PL"/>
        </w:rPr>
        <w:t xml:space="preserve">: </w:t>
      </w: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2522">
        <w:rPr>
          <w:rFonts w:ascii="Times New Roman" w:eastAsia="Times New Roman" w:hAnsi="Times New Roman" w:cs="Times New Roman"/>
          <w:sz w:val="24"/>
          <w:szCs w:val="24"/>
          <w:lang w:eastAsia="pl-PL"/>
        </w:rPr>
        <w:t>Pzp</w:t>
      </w:r>
      <w:proofErr w:type="spellEnd"/>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miesiącach:   </w:t>
      </w:r>
      <w:r w:rsidRPr="00822522">
        <w:rPr>
          <w:rFonts w:ascii="Times New Roman" w:eastAsia="Times New Roman" w:hAnsi="Times New Roman" w:cs="Times New Roman"/>
          <w:i/>
          <w:iCs/>
          <w:sz w:val="24"/>
          <w:szCs w:val="24"/>
          <w:lang w:eastAsia="pl-PL"/>
        </w:rPr>
        <w:t xml:space="preserve"> lub </w:t>
      </w:r>
      <w:r w:rsidRPr="00822522">
        <w:rPr>
          <w:rFonts w:ascii="Times New Roman" w:eastAsia="Times New Roman" w:hAnsi="Times New Roman" w:cs="Times New Roman"/>
          <w:b/>
          <w:bCs/>
          <w:sz w:val="24"/>
          <w:szCs w:val="24"/>
          <w:lang w:eastAsia="pl-PL"/>
        </w:rPr>
        <w:t>dniach:</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i/>
          <w:iCs/>
          <w:sz w:val="24"/>
          <w:szCs w:val="24"/>
          <w:lang w:eastAsia="pl-PL"/>
        </w:rPr>
        <w:t>lub</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data rozpoczęcia: </w:t>
      </w:r>
      <w:r w:rsidRPr="00822522">
        <w:rPr>
          <w:rFonts w:ascii="Times New Roman" w:eastAsia="Times New Roman" w:hAnsi="Times New Roman" w:cs="Times New Roman"/>
          <w:sz w:val="24"/>
          <w:szCs w:val="24"/>
          <w:lang w:eastAsia="pl-PL"/>
        </w:rPr>
        <w:t> </w:t>
      </w:r>
      <w:r w:rsidRPr="00822522">
        <w:rPr>
          <w:rFonts w:ascii="Times New Roman" w:eastAsia="Times New Roman" w:hAnsi="Times New Roman" w:cs="Times New Roman"/>
          <w:i/>
          <w:iCs/>
          <w:sz w:val="24"/>
          <w:szCs w:val="24"/>
          <w:lang w:eastAsia="pl-PL"/>
        </w:rPr>
        <w:t xml:space="preserve"> lub </w:t>
      </w:r>
      <w:r w:rsidRPr="00822522">
        <w:rPr>
          <w:rFonts w:ascii="Times New Roman" w:eastAsia="Times New Roman" w:hAnsi="Times New Roman" w:cs="Times New Roman"/>
          <w:b/>
          <w:bCs/>
          <w:sz w:val="24"/>
          <w:szCs w:val="24"/>
          <w:lang w:eastAsia="pl-PL"/>
        </w:rPr>
        <w:t xml:space="preserve">zakończenia: </w:t>
      </w:r>
      <w:r w:rsidRPr="00822522">
        <w:rPr>
          <w:rFonts w:ascii="Times New Roman" w:eastAsia="Times New Roman" w:hAnsi="Times New Roman" w:cs="Times New Roman"/>
          <w:sz w:val="24"/>
          <w:szCs w:val="24"/>
          <w:lang w:eastAsia="pl-PL"/>
        </w:rPr>
        <w:t xml:space="preserve">2018-12-20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II.9) Informacje dodatkowe: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III.1) WARUNKI UDZIAŁU W POSTĘPOWANIU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III.1.2) Sytuacja finansowa lub ekonomiczna </w:t>
      </w:r>
      <w:r w:rsidRPr="00822522">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III.1.3) Zdolność techniczna lub zawodowa </w:t>
      </w:r>
      <w:r w:rsidRPr="00822522">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8225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22522">
        <w:rPr>
          <w:rFonts w:ascii="Times New Roman" w:eastAsia="Times New Roman" w:hAnsi="Times New Roman" w:cs="Times New Roman"/>
          <w:sz w:val="24"/>
          <w:szCs w:val="24"/>
          <w:lang w:eastAsia="pl-PL"/>
        </w:rPr>
        <w:br/>
        <w:t xml:space="preserve">Informacje dodatkowe: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III.2) PODSTAWY WYKLUCZENIA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2522">
        <w:rPr>
          <w:rFonts w:ascii="Times New Roman" w:eastAsia="Times New Roman" w:hAnsi="Times New Roman" w:cs="Times New Roman"/>
          <w:b/>
          <w:bCs/>
          <w:sz w:val="24"/>
          <w:szCs w:val="24"/>
          <w:lang w:eastAsia="pl-PL"/>
        </w:rPr>
        <w:t>Pzp</w:t>
      </w:r>
      <w:proofErr w:type="spellEnd"/>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2522">
        <w:rPr>
          <w:rFonts w:ascii="Times New Roman" w:eastAsia="Times New Roman" w:hAnsi="Times New Roman" w:cs="Times New Roman"/>
          <w:b/>
          <w:bCs/>
          <w:sz w:val="24"/>
          <w:szCs w:val="24"/>
          <w:lang w:eastAsia="pl-PL"/>
        </w:rPr>
        <w:t>Pzp</w:t>
      </w:r>
      <w:proofErr w:type="spellEnd"/>
      <w:r w:rsidRPr="00822522">
        <w:rPr>
          <w:rFonts w:ascii="Times New Roman" w:eastAsia="Times New Roman" w:hAnsi="Times New Roman" w:cs="Times New Roman"/>
          <w:sz w:val="24"/>
          <w:szCs w:val="24"/>
          <w:lang w:eastAsia="pl-PL"/>
        </w:rPr>
        <w:t xml:space="preserve"> Nie Zamawiający przewiduje następujące fakultatywne podstawy wykluczenia: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2522">
        <w:rPr>
          <w:rFonts w:ascii="Times New Roman" w:eastAsia="Times New Roman" w:hAnsi="Times New Roman" w:cs="Times New Roman"/>
          <w:sz w:val="24"/>
          <w:szCs w:val="24"/>
          <w:lang w:eastAsia="pl-PL"/>
        </w:rPr>
        <w:br/>
        <w:t xml:space="preserve">Nie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Oświadczenie o spełnianiu kryteriów selekcji </w:t>
      </w:r>
      <w:r w:rsidRPr="00822522">
        <w:rPr>
          <w:rFonts w:ascii="Times New Roman" w:eastAsia="Times New Roman" w:hAnsi="Times New Roman" w:cs="Times New Roman"/>
          <w:sz w:val="24"/>
          <w:szCs w:val="24"/>
          <w:lang w:eastAsia="pl-PL"/>
        </w:rPr>
        <w:b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III.5.1) W ZAKRESIE SPEŁNIANIA WARUNKÓW UDZIAŁU W POSTĘPOWANIU:</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III.5.2) W ZAKRESIE KRYTERIÓW SELEKCJI:</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III.7) INNE DOKUMENTY NIE WYMIENIONE W pkt III.3) - III.6)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1.aktualne na dzień składania ofert oświadczenie o niepodleganiu wykluczeniu, 2.Pełnomocnictwo złożone w formie oryginału lub kopii poświadczonej notarialnie w przypadku Wykonawców występujących wspólnie (jeżeli dotyczy). 3.Oświadczenie o przynależności albo braku przynależności do tej samej grupy kapitałowej - oświadczenie należy złożyć w oparciu o zamieszczony na stronie internetowej Zamawiającego wykaz złożonych w danym postępowaniu ofert, zgodnie z zamieszczonym w SIWZ wzorem.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u w:val="single"/>
          <w:lang w:eastAsia="pl-PL"/>
        </w:rPr>
        <w:t xml:space="preserve">SEKCJA IV: PROCEDURA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 xml:space="preserve">IV.1) OPIS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IV.1.1) Tryb udzielenia zamówienia: </w:t>
      </w:r>
      <w:r w:rsidRPr="00822522">
        <w:rPr>
          <w:rFonts w:ascii="Times New Roman" w:eastAsia="Times New Roman" w:hAnsi="Times New Roman" w:cs="Times New Roman"/>
          <w:sz w:val="24"/>
          <w:szCs w:val="24"/>
          <w:lang w:eastAsia="pl-PL"/>
        </w:rPr>
        <w:t xml:space="preserve">Przetarg nieograniczony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IV.1.2) Zamawiający żąda wniesienia wadium:</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Informacja na temat wadium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IV.1.3) Przewiduje się udzielenie zaliczek na poczet wykonania zamówienia:</w:t>
      </w:r>
      <w:r w:rsidRPr="00822522">
        <w:rPr>
          <w:rFonts w:ascii="Times New Roman" w:eastAsia="Times New Roman" w:hAnsi="Times New Roman" w:cs="Times New Roman"/>
          <w:sz w:val="24"/>
          <w:szCs w:val="24"/>
          <w:lang w:eastAsia="pl-PL"/>
        </w:rPr>
        <w:t xml:space="preserv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Należy podać informacje na temat udzielania zaliczek: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2522">
        <w:rPr>
          <w:rFonts w:ascii="Times New Roman" w:eastAsia="Times New Roman" w:hAnsi="Times New Roman" w:cs="Times New Roman"/>
          <w:sz w:val="24"/>
          <w:szCs w:val="24"/>
          <w:lang w:eastAsia="pl-PL"/>
        </w:rPr>
        <w:br/>
        <w:t xml:space="preserve">Nie </w:t>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IV.1.5.) Wymaga się złożenia oferty wariantowej: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Dopuszcza się złożenie oferty wariantowej </w:t>
      </w:r>
      <w:r w:rsidRPr="00822522">
        <w:rPr>
          <w:rFonts w:ascii="Times New Roman" w:eastAsia="Times New Roman" w:hAnsi="Times New Roman" w:cs="Times New Roman"/>
          <w:sz w:val="24"/>
          <w:szCs w:val="24"/>
          <w:lang w:eastAsia="pl-PL"/>
        </w:rPr>
        <w:br/>
        <w:t xml:space="preserve">Nie </w:t>
      </w:r>
      <w:r w:rsidRPr="008225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2522">
        <w:rPr>
          <w:rFonts w:ascii="Times New Roman" w:eastAsia="Times New Roman" w:hAnsi="Times New Roman" w:cs="Times New Roman"/>
          <w:sz w:val="24"/>
          <w:szCs w:val="24"/>
          <w:lang w:eastAsia="pl-PL"/>
        </w:rPr>
        <w:br/>
        <w:t xml:space="preserve">Nie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Liczba wykonawców   </w:t>
      </w:r>
      <w:r w:rsidRPr="00822522">
        <w:rPr>
          <w:rFonts w:ascii="Times New Roman" w:eastAsia="Times New Roman" w:hAnsi="Times New Roman" w:cs="Times New Roman"/>
          <w:sz w:val="24"/>
          <w:szCs w:val="24"/>
          <w:lang w:eastAsia="pl-PL"/>
        </w:rPr>
        <w:br/>
        <w:t xml:space="preserve">Przewidywana minimalna liczba wykonawców </w:t>
      </w:r>
      <w:r w:rsidRPr="00822522">
        <w:rPr>
          <w:rFonts w:ascii="Times New Roman" w:eastAsia="Times New Roman" w:hAnsi="Times New Roman" w:cs="Times New Roman"/>
          <w:sz w:val="24"/>
          <w:szCs w:val="24"/>
          <w:lang w:eastAsia="pl-PL"/>
        </w:rPr>
        <w:br/>
        <w:t xml:space="preserve">Maksymalna liczba wykonawców   </w:t>
      </w:r>
      <w:r w:rsidRPr="00822522">
        <w:rPr>
          <w:rFonts w:ascii="Times New Roman" w:eastAsia="Times New Roman" w:hAnsi="Times New Roman" w:cs="Times New Roman"/>
          <w:sz w:val="24"/>
          <w:szCs w:val="24"/>
          <w:lang w:eastAsia="pl-PL"/>
        </w:rPr>
        <w:br/>
        <w:t xml:space="preserve">Kryteria selekcji wykonawców: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IV.1.7) Informacje na temat umowy ramowej lub dynamicznego systemu zakupów: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Umowa ramowa będzie zawarta: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Czy przewiduje się ograniczenie liczby uczestników umowy ramowej: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Przewidziana maksymalna liczba uczestników umowy ramowej: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Zamówienie obejmuje ustanowienie dynamicznego systemu zakupów: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IV.1.8) Aukcja elektroniczna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Przewidziane jest przeprowadzenie aukcji elektronicznej </w:t>
      </w:r>
      <w:r w:rsidRPr="00822522">
        <w:rPr>
          <w:rFonts w:ascii="Times New Roman" w:eastAsia="Times New Roman" w:hAnsi="Times New Roman" w:cs="Times New Roman"/>
          <w:i/>
          <w:iCs/>
          <w:sz w:val="24"/>
          <w:szCs w:val="24"/>
          <w:lang w:eastAsia="pl-PL"/>
        </w:rPr>
        <w:t xml:space="preserve">(przetarg nieograniczony, przetarg ograniczony, negocjacje z ogłoszeniem) </w:t>
      </w:r>
      <w:r w:rsidRPr="00822522">
        <w:rPr>
          <w:rFonts w:ascii="Times New Roman" w:eastAsia="Times New Roman" w:hAnsi="Times New Roman" w:cs="Times New Roman"/>
          <w:sz w:val="24"/>
          <w:szCs w:val="24"/>
          <w:lang w:eastAsia="pl-PL"/>
        </w:rPr>
        <w:t xml:space="preserve">Nie </w:t>
      </w:r>
      <w:r w:rsidRPr="00822522">
        <w:rPr>
          <w:rFonts w:ascii="Times New Roman" w:eastAsia="Times New Roman" w:hAnsi="Times New Roman" w:cs="Times New Roman"/>
          <w:sz w:val="24"/>
          <w:szCs w:val="24"/>
          <w:lang w:eastAsia="pl-PL"/>
        </w:rPr>
        <w:br/>
        <w:t xml:space="preserve">Należy podać adres strony internetowej, na której aukcja będzie prowadzona: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22522">
        <w:rPr>
          <w:rFonts w:ascii="Times New Roman" w:eastAsia="Times New Roman" w:hAnsi="Times New Roman" w:cs="Times New Roman"/>
          <w:sz w:val="24"/>
          <w:szCs w:val="24"/>
          <w:lang w:eastAsia="pl-PL"/>
        </w:rPr>
        <w:br/>
        <w:t xml:space="preserve">Informacje dotyczące przebiegu aukcji elektronicznej: </w:t>
      </w:r>
      <w:r w:rsidRPr="008225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25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25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2522">
        <w:rPr>
          <w:rFonts w:ascii="Times New Roman" w:eastAsia="Times New Roman" w:hAnsi="Times New Roman" w:cs="Times New Roman"/>
          <w:sz w:val="24"/>
          <w:szCs w:val="24"/>
          <w:lang w:eastAsia="pl-PL"/>
        </w:rPr>
        <w:br/>
        <w:t xml:space="preserve">Informacje o liczbie etapów aukcji elektronicznej i czasie ich trwania: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Czas trwania: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22522">
        <w:rPr>
          <w:rFonts w:ascii="Times New Roman" w:eastAsia="Times New Roman" w:hAnsi="Times New Roman" w:cs="Times New Roman"/>
          <w:sz w:val="24"/>
          <w:szCs w:val="24"/>
          <w:lang w:eastAsia="pl-PL"/>
        </w:rPr>
        <w:br/>
        <w:t xml:space="preserve">Warunki zamknięcia aukcji elektronicznej: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IV.2) KRYTERIA OCENY OFERT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IV.2.1) Kryteria oceny ofert: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IV.2.2) Kryteria</w:t>
      </w:r>
      <w:r w:rsidRPr="008225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0"/>
        <w:gridCol w:w="1016"/>
      </w:tblGrid>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Znaczenie</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60,00</w:t>
            </w:r>
          </w:p>
        </w:tc>
      </w:tr>
      <w:tr w:rsidR="00822522" w:rsidRPr="00822522" w:rsidTr="00822522">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proofErr w:type="spellStart"/>
            <w:r w:rsidRPr="00822522">
              <w:rPr>
                <w:rFonts w:ascii="Times New Roman" w:eastAsia="Times New Roman" w:hAnsi="Times New Roman" w:cs="Times New Roman"/>
                <w:sz w:val="24"/>
                <w:szCs w:val="24"/>
                <w:lang w:eastAsia="pl-PL"/>
              </w:rPr>
              <w:t>waarunki</w:t>
            </w:r>
            <w:proofErr w:type="spellEnd"/>
            <w:r w:rsidRPr="00822522">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40,00</w:t>
            </w:r>
          </w:p>
        </w:tc>
      </w:tr>
    </w:tbl>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2522">
        <w:rPr>
          <w:rFonts w:ascii="Times New Roman" w:eastAsia="Times New Roman" w:hAnsi="Times New Roman" w:cs="Times New Roman"/>
          <w:b/>
          <w:bCs/>
          <w:sz w:val="24"/>
          <w:szCs w:val="24"/>
          <w:lang w:eastAsia="pl-PL"/>
        </w:rPr>
        <w:t>Pzp</w:t>
      </w:r>
      <w:proofErr w:type="spellEnd"/>
      <w:r w:rsidRPr="00822522">
        <w:rPr>
          <w:rFonts w:ascii="Times New Roman" w:eastAsia="Times New Roman" w:hAnsi="Times New Roman" w:cs="Times New Roman"/>
          <w:b/>
          <w:bCs/>
          <w:sz w:val="24"/>
          <w:szCs w:val="24"/>
          <w:lang w:eastAsia="pl-PL"/>
        </w:rPr>
        <w:t xml:space="preserve"> </w:t>
      </w:r>
      <w:r w:rsidRPr="00822522">
        <w:rPr>
          <w:rFonts w:ascii="Times New Roman" w:eastAsia="Times New Roman" w:hAnsi="Times New Roman" w:cs="Times New Roman"/>
          <w:sz w:val="24"/>
          <w:szCs w:val="24"/>
          <w:lang w:eastAsia="pl-PL"/>
        </w:rPr>
        <w:t xml:space="preserve">(przetarg nieograniczony) </w:t>
      </w:r>
      <w:r w:rsidRPr="00822522">
        <w:rPr>
          <w:rFonts w:ascii="Times New Roman" w:eastAsia="Times New Roman" w:hAnsi="Times New Roman" w:cs="Times New Roman"/>
          <w:sz w:val="24"/>
          <w:szCs w:val="24"/>
          <w:lang w:eastAsia="pl-PL"/>
        </w:rPr>
        <w:br/>
        <w:t xml:space="preserve">Tak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IV.3) Negocjacje z ogłoszeniem, dialog konkurencyjny, partnerstwo innowacyjne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IV.3.1) Informacje na temat negocjacji z ogłoszeniem</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Minimalne wymagania, które muszą spełniać wszystkie oferty: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22522">
        <w:rPr>
          <w:rFonts w:ascii="Times New Roman" w:eastAsia="Times New Roman" w:hAnsi="Times New Roman" w:cs="Times New Roman"/>
          <w:sz w:val="24"/>
          <w:szCs w:val="24"/>
          <w:lang w:eastAsia="pl-PL"/>
        </w:rPr>
        <w:br/>
        <w:t xml:space="preserve">Przewidziany jest podział negocjacji na etapy w celu ograniczenia liczby ofert: </w:t>
      </w:r>
      <w:r w:rsidRPr="00822522">
        <w:rPr>
          <w:rFonts w:ascii="Times New Roman" w:eastAsia="Times New Roman" w:hAnsi="Times New Roman" w:cs="Times New Roman"/>
          <w:sz w:val="24"/>
          <w:szCs w:val="24"/>
          <w:lang w:eastAsia="pl-PL"/>
        </w:rPr>
        <w:br/>
        <w:t xml:space="preserve">Należy podać informacje na temat etapów negocjacji (w tym liczbę etapów):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IV.3.2) Informacje na temat dialogu konkurencyjnego</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Wstępny harmonogram postępowania: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Podział dialogu na etapy w celu ograniczenia liczby rozwiązań: </w:t>
      </w:r>
      <w:r w:rsidRPr="00822522">
        <w:rPr>
          <w:rFonts w:ascii="Times New Roman" w:eastAsia="Times New Roman" w:hAnsi="Times New Roman" w:cs="Times New Roman"/>
          <w:sz w:val="24"/>
          <w:szCs w:val="24"/>
          <w:lang w:eastAsia="pl-PL"/>
        </w:rPr>
        <w:br/>
        <w:t xml:space="preserve">Należy podać informacje na temat etapów dialogu: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IV.3.3) Informacje na temat partnerstwa innowacyjnego</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Informacje dodatkowe: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IV.4) Licytacja elektroniczna </w:t>
      </w:r>
      <w:r w:rsidRPr="00822522">
        <w:rPr>
          <w:rFonts w:ascii="Times New Roman" w:eastAsia="Times New Roman" w:hAnsi="Times New Roman" w:cs="Times New Roman"/>
          <w:sz w:val="24"/>
          <w:szCs w:val="24"/>
          <w:lang w:eastAsia="pl-PL"/>
        </w:rPr>
        <w:br/>
        <w:t xml:space="preserve">Adres strony internetowej, na której będzie prowadzona licytacja elektroniczna: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Informacje o liczbie etapów licytacji elektronicznej i czasie ich trwania: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Czas trwania: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Termin składania wniosków o dopuszczenie do udziału w licytacji elektronicznej: </w:t>
      </w:r>
      <w:r w:rsidRPr="00822522">
        <w:rPr>
          <w:rFonts w:ascii="Times New Roman" w:eastAsia="Times New Roman" w:hAnsi="Times New Roman" w:cs="Times New Roman"/>
          <w:sz w:val="24"/>
          <w:szCs w:val="24"/>
          <w:lang w:eastAsia="pl-PL"/>
        </w:rPr>
        <w:br/>
        <w:t xml:space="preserve">Data: godzina: </w:t>
      </w:r>
      <w:r w:rsidRPr="00822522">
        <w:rPr>
          <w:rFonts w:ascii="Times New Roman" w:eastAsia="Times New Roman" w:hAnsi="Times New Roman" w:cs="Times New Roman"/>
          <w:sz w:val="24"/>
          <w:szCs w:val="24"/>
          <w:lang w:eastAsia="pl-PL"/>
        </w:rPr>
        <w:br/>
        <w:t xml:space="preserve">Termin otwarcia licytacji elektronicznej: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t xml:space="preserve">Termin i warunki zamknięcia licytacji elektronicznej: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Wymagania dotyczące zabezpieczenia należytego wykonania umowy: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lang w:eastAsia="pl-PL"/>
        </w:rPr>
        <w:br/>
        <w:t xml:space="preserve">Informacje dodatkowe: </w:t>
      </w:r>
    </w:p>
    <w:p w:rsidR="00822522" w:rsidRPr="00822522" w:rsidRDefault="00822522" w:rsidP="00822522">
      <w:pPr>
        <w:spacing w:after="0" w:line="240" w:lineRule="auto"/>
        <w:rPr>
          <w:rFonts w:ascii="Times New Roman" w:eastAsia="Times New Roman" w:hAnsi="Times New Roman" w:cs="Times New Roman"/>
          <w:sz w:val="24"/>
          <w:szCs w:val="24"/>
          <w:lang w:eastAsia="pl-PL"/>
        </w:rPr>
      </w:pPr>
      <w:r w:rsidRPr="00822522">
        <w:rPr>
          <w:rFonts w:ascii="Times New Roman" w:eastAsia="Times New Roman" w:hAnsi="Times New Roman" w:cs="Times New Roman"/>
          <w:b/>
          <w:bCs/>
          <w:sz w:val="24"/>
          <w:szCs w:val="24"/>
          <w:lang w:eastAsia="pl-PL"/>
        </w:rPr>
        <w:t>IV.5) ZMIANA UMOWY</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2522">
        <w:rPr>
          <w:rFonts w:ascii="Times New Roman" w:eastAsia="Times New Roman" w:hAnsi="Times New Roman" w:cs="Times New Roman"/>
          <w:sz w:val="24"/>
          <w:szCs w:val="24"/>
          <w:lang w:eastAsia="pl-PL"/>
        </w:rPr>
        <w:t xml:space="preserve"> Tak </w:t>
      </w:r>
      <w:r w:rsidRPr="00822522">
        <w:rPr>
          <w:rFonts w:ascii="Times New Roman" w:eastAsia="Times New Roman" w:hAnsi="Times New Roman" w:cs="Times New Roman"/>
          <w:sz w:val="24"/>
          <w:szCs w:val="24"/>
          <w:lang w:eastAsia="pl-PL"/>
        </w:rPr>
        <w:br/>
        <w:t xml:space="preserve">Należy wskazać zakres, charakter zmian oraz warunki wprowadzenia zmian: </w:t>
      </w:r>
      <w:r w:rsidRPr="00822522">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822522">
        <w:rPr>
          <w:rFonts w:ascii="Times New Roman" w:eastAsia="Times New Roman" w:hAnsi="Times New Roman" w:cs="Times New Roman"/>
          <w:sz w:val="24"/>
          <w:szCs w:val="24"/>
          <w:lang w:eastAsia="pl-PL"/>
        </w:rPr>
        <w:t>Pzp</w:t>
      </w:r>
      <w:proofErr w:type="spellEnd"/>
      <w:r w:rsidRPr="00822522">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a) zaistnienie pomyłki pisarskiej lub rachunkowej b) siła wyższa uniemożliwiająca wykonanie przedmiotu umowy zgodnie z SIWZ, c) zmiana obowiązującej stawki VAT, d) zmiana przepisów podatkowych w zakresie wystawiania faktur, powstawania obowiązku podatkowego itp., e) zmiana zakresu przedmiotu umowy w wyniku rezygnacji przez Zamawiającego z realizacji części przedmiotu umowy wraz ze zmniejszeniem wynagrodzenia Wykonawcy, f) gdy zaistnieje inna okoliczność prawna, ekonomiczna lub techniczna, skutkująca niemożliwością wykonania lub należytego wykonania umowy zgodnie z SIWZ, 2. W przypadku określonym w ust. 1 pkt c) zmiana stawki VAT dotyczyć będzie wynagrodzenia umownego za dostawy wykonane po dacie podpisania aneksu do umowy. 3. Wszystkie powyższe postanowienia stanowią katalog zmian, na które Zamawiający może wyrazić zgodę. Nie stanowią jednocześnie zobowiązania do wyrażenia takiej zgody. 4. Zamawiający przewiduje również możliwość dokonywania nieistotnych zmian postanowień umowy, które nie dotyczą treści oferty, na podstawie której dokonano wyboru Wykonawcy. 5. Nie stanowi zmiany umowy: a) zmiana danych związanych z obsługą administracyjno-organizacyjną umowy (np. zmiana nr rachunku bankowego); b) zmiana danych teleadresowych. 6.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7. Istotne postanowienia umowne określa wzór umowy, stanowiący załącznik do SIWZ.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IV.6) INFORMACJE ADMINISTRACYJNE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IV.6.1) Sposób udostępniania informacji o charakterze poufnym </w:t>
      </w:r>
      <w:r w:rsidRPr="00822522">
        <w:rPr>
          <w:rFonts w:ascii="Times New Roman" w:eastAsia="Times New Roman" w:hAnsi="Times New Roman" w:cs="Times New Roman"/>
          <w:i/>
          <w:iCs/>
          <w:sz w:val="24"/>
          <w:szCs w:val="24"/>
          <w:lang w:eastAsia="pl-PL"/>
        </w:rPr>
        <w:t xml:space="preserve">(jeżeli dotyczy):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Środki służące ochronie informacji o charakterze poufnym</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2522">
        <w:rPr>
          <w:rFonts w:ascii="Times New Roman" w:eastAsia="Times New Roman" w:hAnsi="Times New Roman" w:cs="Times New Roman"/>
          <w:sz w:val="24"/>
          <w:szCs w:val="24"/>
          <w:lang w:eastAsia="pl-PL"/>
        </w:rPr>
        <w:br/>
        <w:t xml:space="preserve">Data: 2018-11-28, godzina: 09:00, </w:t>
      </w:r>
      <w:r w:rsidRPr="008225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22522">
        <w:rPr>
          <w:rFonts w:ascii="Times New Roman" w:eastAsia="Times New Roman" w:hAnsi="Times New Roman" w:cs="Times New Roman"/>
          <w:sz w:val="24"/>
          <w:szCs w:val="24"/>
          <w:lang w:eastAsia="pl-PL"/>
        </w:rPr>
        <w:br/>
        <w:t xml:space="preserve">Nie </w:t>
      </w:r>
      <w:r w:rsidRPr="00822522">
        <w:rPr>
          <w:rFonts w:ascii="Times New Roman" w:eastAsia="Times New Roman" w:hAnsi="Times New Roman" w:cs="Times New Roman"/>
          <w:sz w:val="24"/>
          <w:szCs w:val="24"/>
          <w:lang w:eastAsia="pl-PL"/>
        </w:rPr>
        <w:br/>
        <w:t xml:space="preserve">Wskazać powody: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2522">
        <w:rPr>
          <w:rFonts w:ascii="Times New Roman" w:eastAsia="Times New Roman" w:hAnsi="Times New Roman" w:cs="Times New Roman"/>
          <w:sz w:val="24"/>
          <w:szCs w:val="24"/>
          <w:lang w:eastAsia="pl-PL"/>
        </w:rPr>
        <w:br/>
        <w:t xml:space="preserve">&gt; polski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 xml:space="preserve">IV.6.3) Termin związania ofertą: </w:t>
      </w:r>
      <w:r w:rsidRPr="00822522">
        <w:rPr>
          <w:rFonts w:ascii="Times New Roman" w:eastAsia="Times New Roman" w:hAnsi="Times New Roman" w:cs="Times New Roman"/>
          <w:sz w:val="24"/>
          <w:szCs w:val="24"/>
          <w:lang w:eastAsia="pl-PL"/>
        </w:rPr>
        <w:t xml:space="preserve">do: okres w dniach: 30 (od ostatecznego terminu składania ofert)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22522">
        <w:rPr>
          <w:rFonts w:ascii="Times New Roman" w:eastAsia="Times New Roman" w:hAnsi="Times New Roman" w:cs="Times New Roman"/>
          <w:sz w:val="24"/>
          <w:szCs w:val="24"/>
          <w:lang w:eastAsia="pl-PL"/>
        </w:rPr>
        <w:t xml:space="preserve"> Nie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22522">
        <w:rPr>
          <w:rFonts w:ascii="Times New Roman" w:eastAsia="Times New Roman" w:hAnsi="Times New Roman" w:cs="Times New Roman"/>
          <w:sz w:val="24"/>
          <w:szCs w:val="24"/>
          <w:lang w:eastAsia="pl-PL"/>
        </w:rPr>
        <w:t xml:space="preserve"> Nie </w:t>
      </w:r>
      <w:r w:rsidRPr="00822522">
        <w:rPr>
          <w:rFonts w:ascii="Times New Roman" w:eastAsia="Times New Roman" w:hAnsi="Times New Roman" w:cs="Times New Roman"/>
          <w:sz w:val="24"/>
          <w:szCs w:val="24"/>
          <w:lang w:eastAsia="pl-PL"/>
        </w:rPr>
        <w:br/>
      </w:r>
      <w:r w:rsidRPr="00822522">
        <w:rPr>
          <w:rFonts w:ascii="Times New Roman" w:eastAsia="Times New Roman" w:hAnsi="Times New Roman" w:cs="Times New Roman"/>
          <w:b/>
          <w:bCs/>
          <w:sz w:val="24"/>
          <w:szCs w:val="24"/>
          <w:lang w:eastAsia="pl-PL"/>
        </w:rPr>
        <w:t>IV.6.6) Informacje dodatkowe:</w:t>
      </w:r>
      <w:r w:rsidRPr="00822522">
        <w:rPr>
          <w:rFonts w:ascii="Times New Roman" w:eastAsia="Times New Roman" w:hAnsi="Times New Roman" w:cs="Times New Roman"/>
          <w:sz w:val="24"/>
          <w:szCs w:val="24"/>
          <w:lang w:eastAsia="pl-PL"/>
        </w:rPr>
        <w:t xml:space="preserve"> </w:t>
      </w:r>
      <w:r w:rsidRPr="00822522">
        <w:rPr>
          <w:rFonts w:ascii="Times New Roman" w:eastAsia="Times New Roman" w:hAnsi="Times New Roman" w:cs="Times New Roman"/>
          <w:sz w:val="24"/>
          <w:szCs w:val="24"/>
          <w:lang w:eastAsia="pl-PL"/>
        </w:rPr>
        <w:br/>
      </w:r>
    </w:p>
    <w:p w:rsidR="00822522" w:rsidRPr="00822522" w:rsidRDefault="00822522" w:rsidP="00822522">
      <w:pPr>
        <w:spacing w:after="0" w:line="240" w:lineRule="auto"/>
        <w:jc w:val="center"/>
        <w:rPr>
          <w:rFonts w:ascii="Times New Roman" w:eastAsia="Times New Roman" w:hAnsi="Times New Roman" w:cs="Times New Roman"/>
          <w:sz w:val="24"/>
          <w:szCs w:val="24"/>
          <w:lang w:eastAsia="pl-PL"/>
        </w:rPr>
      </w:pPr>
      <w:r w:rsidRPr="00822522">
        <w:rPr>
          <w:rFonts w:ascii="Times New Roman" w:eastAsia="Times New Roman" w:hAnsi="Times New Roman" w:cs="Times New Roman"/>
          <w:sz w:val="24"/>
          <w:szCs w:val="24"/>
          <w:u w:val="single"/>
          <w:lang w:eastAsia="pl-PL"/>
        </w:rPr>
        <w:t xml:space="preserve">ZAŁĄCZNIK I - INFORMACJE DOTYCZĄCE OFERT CZĘŚCIOWYCH </w:t>
      </w:r>
    </w:p>
    <w:p w:rsidR="00C47833" w:rsidRDefault="00C47833">
      <w:bookmarkStart w:id="0" w:name="_GoBack"/>
      <w:bookmarkEnd w:id="0"/>
    </w:p>
    <w:sectPr w:rsidR="00C4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22"/>
    <w:rsid w:val="00822522"/>
    <w:rsid w:val="00C4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3114A-073A-49CD-B363-1FAB92DF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58702">
      <w:bodyDiv w:val="1"/>
      <w:marLeft w:val="0"/>
      <w:marRight w:val="0"/>
      <w:marTop w:val="0"/>
      <w:marBottom w:val="0"/>
      <w:divBdr>
        <w:top w:val="none" w:sz="0" w:space="0" w:color="auto"/>
        <w:left w:val="none" w:sz="0" w:space="0" w:color="auto"/>
        <w:bottom w:val="none" w:sz="0" w:space="0" w:color="auto"/>
        <w:right w:val="none" w:sz="0" w:space="0" w:color="auto"/>
      </w:divBdr>
      <w:divsChild>
        <w:div w:id="1133863439">
          <w:marLeft w:val="0"/>
          <w:marRight w:val="0"/>
          <w:marTop w:val="0"/>
          <w:marBottom w:val="0"/>
          <w:divBdr>
            <w:top w:val="none" w:sz="0" w:space="0" w:color="auto"/>
            <w:left w:val="none" w:sz="0" w:space="0" w:color="auto"/>
            <w:bottom w:val="none" w:sz="0" w:space="0" w:color="auto"/>
            <w:right w:val="none" w:sz="0" w:space="0" w:color="auto"/>
          </w:divBdr>
          <w:divsChild>
            <w:div w:id="526335622">
              <w:marLeft w:val="0"/>
              <w:marRight w:val="0"/>
              <w:marTop w:val="0"/>
              <w:marBottom w:val="0"/>
              <w:divBdr>
                <w:top w:val="none" w:sz="0" w:space="0" w:color="auto"/>
                <w:left w:val="none" w:sz="0" w:space="0" w:color="auto"/>
                <w:bottom w:val="none" w:sz="0" w:space="0" w:color="auto"/>
                <w:right w:val="none" w:sz="0" w:space="0" w:color="auto"/>
              </w:divBdr>
              <w:divsChild>
                <w:div w:id="1635215141">
                  <w:marLeft w:val="0"/>
                  <w:marRight w:val="0"/>
                  <w:marTop w:val="0"/>
                  <w:marBottom w:val="0"/>
                  <w:divBdr>
                    <w:top w:val="none" w:sz="0" w:space="0" w:color="auto"/>
                    <w:left w:val="none" w:sz="0" w:space="0" w:color="auto"/>
                    <w:bottom w:val="none" w:sz="0" w:space="0" w:color="auto"/>
                    <w:right w:val="none" w:sz="0" w:space="0" w:color="auto"/>
                  </w:divBdr>
                </w:div>
                <w:div w:id="733625824">
                  <w:marLeft w:val="0"/>
                  <w:marRight w:val="0"/>
                  <w:marTop w:val="0"/>
                  <w:marBottom w:val="0"/>
                  <w:divBdr>
                    <w:top w:val="none" w:sz="0" w:space="0" w:color="auto"/>
                    <w:left w:val="none" w:sz="0" w:space="0" w:color="auto"/>
                    <w:bottom w:val="none" w:sz="0" w:space="0" w:color="auto"/>
                    <w:right w:val="none" w:sz="0" w:space="0" w:color="auto"/>
                  </w:divBdr>
                </w:div>
                <w:div w:id="738406175">
                  <w:marLeft w:val="0"/>
                  <w:marRight w:val="0"/>
                  <w:marTop w:val="0"/>
                  <w:marBottom w:val="0"/>
                  <w:divBdr>
                    <w:top w:val="none" w:sz="0" w:space="0" w:color="auto"/>
                    <w:left w:val="none" w:sz="0" w:space="0" w:color="auto"/>
                    <w:bottom w:val="none" w:sz="0" w:space="0" w:color="auto"/>
                    <w:right w:val="none" w:sz="0" w:space="0" w:color="auto"/>
                  </w:divBdr>
                  <w:divsChild>
                    <w:div w:id="1399207407">
                      <w:marLeft w:val="0"/>
                      <w:marRight w:val="0"/>
                      <w:marTop w:val="0"/>
                      <w:marBottom w:val="0"/>
                      <w:divBdr>
                        <w:top w:val="none" w:sz="0" w:space="0" w:color="auto"/>
                        <w:left w:val="none" w:sz="0" w:space="0" w:color="auto"/>
                        <w:bottom w:val="none" w:sz="0" w:space="0" w:color="auto"/>
                        <w:right w:val="none" w:sz="0" w:space="0" w:color="auto"/>
                      </w:divBdr>
                    </w:div>
                  </w:divsChild>
                </w:div>
                <w:div w:id="201138223">
                  <w:marLeft w:val="0"/>
                  <w:marRight w:val="0"/>
                  <w:marTop w:val="0"/>
                  <w:marBottom w:val="0"/>
                  <w:divBdr>
                    <w:top w:val="none" w:sz="0" w:space="0" w:color="auto"/>
                    <w:left w:val="none" w:sz="0" w:space="0" w:color="auto"/>
                    <w:bottom w:val="none" w:sz="0" w:space="0" w:color="auto"/>
                    <w:right w:val="none" w:sz="0" w:space="0" w:color="auto"/>
                  </w:divBdr>
                  <w:divsChild>
                    <w:div w:id="1168638836">
                      <w:marLeft w:val="0"/>
                      <w:marRight w:val="0"/>
                      <w:marTop w:val="0"/>
                      <w:marBottom w:val="0"/>
                      <w:divBdr>
                        <w:top w:val="none" w:sz="0" w:space="0" w:color="auto"/>
                        <w:left w:val="none" w:sz="0" w:space="0" w:color="auto"/>
                        <w:bottom w:val="none" w:sz="0" w:space="0" w:color="auto"/>
                        <w:right w:val="none" w:sz="0" w:space="0" w:color="auto"/>
                      </w:divBdr>
                    </w:div>
                  </w:divsChild>
                </w:div>
                <w:div w:id="231501138">
                  <w:marLeft w:val="0"/>
                  <w:marRight w:val="0"/>
                  <w:marTop w:val="0"/>
                  <w:marBottom w:val="0"/>
                  <w:divBdr>
                    <w:top w:val="none" w:sz="0" w:space="0" w:color="auto"/>
                    <w:left w:val="none" w:sz="0" w:space="0" w:color="auto"/>
                    <w:bottom w:val="none" w:sz="0" w:space="0" w:color="auto"/>
                    <w:right w:val="none" w:sz="0" w:space="0" w:color="auto"/>
                  </w:divBdr>
                  <w:divsChild>
                    <w:div w:id="972640062">
                      <w:marLeft w:val="0"/>
                      <w:marRight w:val="0"/>
                      <w:marTop w:val="0"/>
                      <w:marBottom w:val="0"/>
                      <w:divBdr>
                        <w:top w:val="none" w:sz="0" w:space="0" w:color="auto"/>
                        <w:left w:val="none" w:sz="0" w:space="0" w:color="auto"/>
                        <w:bottom w:val="none" w:sz="0" w:space="0" w:color="auto"/>
                        <w:right w:val="none" w:sz="0" w:space="0" w:color="auto"/>
                      </w:divBdr>
                    </w:div>
                    <w:div w:id="786584238">
                      <w:marLeft w:val="0"/>
                      <w:marRight w:val="0"/>
                      <w:marTop w:val="0"/>
                      <w:marBottom w:val="0"/>
                      <w:divBdr>
                        <w:top w:val="none" w:sz="0" w:space="0" w:color="auto"/>
                        <w:left w:val="none" w:sz="0" w:space="0" w:color="auto"/>
                        <w:bottom w:val="none" w:sz="0" w:space="0" w:color="auto"/>
                        <w:right w:val="none" w:sz="0" w:space="0" w:color="auto"/>
                      </w:divBdr>
                    </w:div>
                    <w:div w:id="2085296434">
                      <w:marLeft w:val="0"/>
                      <w:marRight w:val="0"/>
                      <w:marTop w:val="0"/>
                      <w:marBottom w:val="0"/>
                      <w:divBdr>
                        <w:top w:val="none" w:sz="0" w:space="0" w:color="auto"/>
                        <w:left w:val="none" w:sz="0" w:space="0" w:color="auto"/>
                        <w:bottom w:val="none" w:sz="0" w:space="0" w:color="auto"/>
                        <w:right w:val="none" w:sz="0" w:space="0" w:color="auto"/>
                      </w:divBdr>
                    </w:div>
                    <w:div w:id="779031056">
                      <w:marLeft w:val="0"/>
                      <w:marRight w:val="0"/>
                      <w:marTop w:val="0"/>
                      <w:marBottom w:val="0"/>
                      <w:divBdr>
                        <w:top w:val="none" w:sz="0" w:space="0" w:color="auto"/>
                        <w:left w:val="none" w:sz="0" w:space="0" w:color="auto"/>
                        <w:bottom w:val="none" w:sz="0" w:space="0" w:color="auto"/>
                        <w:right w:val="none" w:sz="0" w:space="0" w:color="auto"/>
                      </w:divBdr>
                    </w:div>
                  </w:divsChild>
                </w:div>
                <w:div w:id="536236017">
                  <w:marLeft w:val="0"/>
                  <w:marRight w:val="0"/>
                  <w:marTop w:val="0"/>
                  <w:marBottom w:val="0"/>
                  <w:divBdr>
                    <w:top w:val="none" w:sz="0" w:space="0" w:color="auto"/>
                    <w:left w:val="none" w:sz="0" w:space="0" w:color="auto"/>
                    <w:bottom w:val="none" w:sz="0" w:space="0" w:color="auto"/>
                    <w:right w:val="none" w:sz="0" w:space="0" w:color="auto"/>
                  </w:divBdr>
                  <w:divsChild>
                    <w:div w:id="168562860">
                      <w:marLeft w:val="0"/>
                      <w:marRight w:val="0"/>
                      <w:marTop w:val="0"/>
                      <w:marBottom w:val="0"/>
                      <w:divBdr>
                        <w:top w:val="none" w:sz="0" w:space="0" w:color="auto"/>
                        <w:left w:val="none" w:sz="0" w:space="0" w:color="auto"/>
                        <w:bottom w:val="none" w:sz="0" w:space="0" w:color="auto"/>
                        <w:right w:val="none" w:sz="0" w:space="0" w:color="auto"/>
                      </w:divBdr>
                    </w:div>
                    <w:div w:id="542206089">
                      <w:marLeft w:val="0"/>
                      <w:marRight w:val="0"/>
                      <w:marTop w:val="0"/>
                      <w:marBottom w:val="0"/>
                      <w:divBdr>
                        <w:top w:val="none" w:sz="0" w:space="0" w:color="auto"/>
                        <w:left w:val="none" w:sz="0" w:space="0" w:color="auto"/>
                        <w:bottom w:val="none" w:sz="0" w:space="0" w:color="auto"/>
                        <w:right w:val="none" w:sz="0" w:space="0" w:color="auto"/>
                      </w:divBdr>
                    </w:div>
                    <w:div w:id="2096244915">
                      <w:marLeft w:val="0"/>
                      <w:marRight w:val="0"/>
                      <w:marTop w:val="0"/>
                      <w:marBottom w:val="0"/>
                      <w:divBdr>
                        <w:top w:val="none" w:sz="0" w:space="0" w:color="auto"/>
                        <w:left w:val="none" w:sz="0" w:space="0" w:color="auto"/>
                        <w:bottom w:val="none" w:sz="0" w:space="0" w:color="auto"/>
                        <w:right w:val="none" w:sz="0" w:space="0" w:color="auto"/>
                      </w:divBdr>
                    </w:div>
                    <w:div w:id="2040205400">
                      <w:marLeft w:val="0"/>
                      <w:marRight w:val="0"/>
                      <w:marTop w:val="0"/>
                      <w:marBottom w:val="0"/>
                      <w:divBdr>
                        <w:top w:val="none" w:sz="0" w:space="0" w:color="auto"/>
                        <w:left w:val="none" w:sz="0" w:space="0" w:color="auto"/>
                        <w:bottom w:val="none" w:sz="0" w:space="0" w:color="auto"/>
                        <w:right w:val="none" w:sz="0" w:space="0" w:color="auto"/>
                      </w:divBdr>
                    </w:div>
                    <w:div w:id="61030449">
                      <w:marLeft w:val="0"/>
                      <w:marRight w:val="0"/>
                      <w:marTop w:val="0"/>
                      <w:marBottom w:val="0"/>
                      <w:divBdr>
                        <w:top w:val="none" w:sz="0" w:space="0" w:color="auto"/>
                        <w:left w:val="none" w:sz="0" w:space="0" w:color="auto"/>
                        <w:bottom w:val="none" w:sz="0" w:space="0" w:color="auto"/>
                        <w:right w:val="none" w:sz="0" w:space="0" w:color="auto"/>
                      </w:divBdr>
                    </w:div>
                    <w:div w:id="814180783">
                      <w:marLeft w:val="0"/>
                      <w:marRight w:val="0"/>
                      <w:marTop w:val="0"/>
                      <w:marBottom w:val="0"/>
                      <w:divBdr>
                        <w:top w:val="none" w:sz="0" w:space="0" w:color="auto"/>
                        <w:left w:val="none" w:sz="0" w:space="0" w:color="auto"/>
                        <w:bottom w:val="none" w:sz="0" w:space="0" w:color="auto"/>
                        <w:right w:val="none" w:sz="0" w:space="0" w:color="auto"/>
                      </w:divBdr>
                    </w:div>
                    <w:div w:id="362092376">
                      <w:marLeft w:val="0"/>
                      <w:marRight w:val="0"/>
                      <w:marTop w:val="0"/>
                      <w:marBottom w:val="0"/>
                      <w:divBdr>
                        <w:top w:val="none" w:sz="0" w:space="0" w:color="auto"/>
                        <w:left w:val="none" w:sz="0" w:space="0" w:color="auto"/>
                        <w:bottom w:val="none" w:sz="0" w:space="0" w:color="auto"/>
                        <w:right w:val="none" w:sz="0" w:space="0" w:color="auto"/>
                      </w:divBdr>
                    </w:div>
                  </w:divsChild>
                </w:div>
                <w:div w:id="1484811123">
                  <w:marLeft w:val="0"/>
                  <w:marRight w:val="0"/>
                  <w:marTop w:val="0"/>
                  <w:marBottom w:val="0"/>
                  <w:divBdr>
                    <w:top w:val="none" w:sz="0" w:space="0" w:color="auto"/>
                    <w:left w:val="none" w:sz="0" w:space="0" w:color="auto"/>
                    <w:bottom w:val="none" w:sz="0" w:space="0" w:color="auto"/>
                    <w:right w:val="none" w:sz="0" w:space="0" w:color="auto"/>
                  </w:divBdr>
                  <w:divsChild>
                    <w:div w:id="1778328570">
                      <w:marLeft w:val="0"/>
                      <w:marRight w:val="0"/>
                      <w:marTop w:val="0"/>
                      <w:marBottom w:val="0"/>
                      <w:divBdr>
                        <w:top w:val="none" w:sz="0" w:space="0" w:color="auto"/>
                        <w:left w:val="none" w:sz="0" w:space="0" w:color="auto"/>
                        <w:bottom w:val="none" w:sz="0" w:space="0" w:color="auto"/>
                        <w:right w:val="none" w:sz="0" w:space="0" w:color="auto"/>
                      </w:divBdr>
                    </w:div>
                    <w:div w:id="949362806">
                      <w:marLeft w:val="0"/>
                      <w:marRight w:val="0"/>
                      <w:marTop w:val="0"/>
                      <w:marBottom w:val="0"/>
                      <w:divBdr>
                        <w:top w:val="none" w:sz="0" w:space="0" w:color="auto"/>
                        <w:left w:val="none" w:sz="0" w:space="0" w:color="auto"/>
                        <w:bottom w:val="none" w:sz="0" w:space="0" w:color="auto"/>
                        <w:right w:val="none" w:sz="0" w:space="0" w:color="auto"/>
                      </w:divBdr>
                    </w:div>
                  </w:divsChild>
                </w:div>
                <w:div w:id="423066050">
                  <w:marLeft w:val="0"/>
                  <w:marRight w:val="0"/>
                  <w:marTop w:val="0"/>
                  <w:marBottom w:val="0"/>
                  <w:divBdr>
                    <w:top w:val="none" w:sz="0" w:space="0" w:color="auto"/>
                    <w:left w:val="none" w:sz="0" w:space="0" w:color="auto"/>
                    <w:bottom w:val="none" w:sz="0" w:space="0" w:color="auto"/>
                    <w:right w:val="none" w:sz="0" w:space="0" w:color="auto"/>
                  </w:divBdr>
                  <w:divsChild>
                    <w:div w:id="1186791476">
                      <w:marLeft w:val="0"/>
                      <w:marRight w:val="0"/>
                      <w:marTop w:val="0"/>
                      <w:marBottom w:val="0"/>
                      <w:divBdr>
                        <w:top w:val="none" w:sz="0" w:space="0" w:color="auto"/>
                        <w:left w:val="none" w:sz="0" w:space="0" w:color="auto"/>
                        <w:bottom w:val="none" w:sz="0" w:space="0" w:color="auto"/>
                        <w:right w:val="none" w:sz="0" w:space="0" w:color="auto"/>
                      </w:divBdr>
                    </w:div>
                    <w:div w:id="1316182468">
                      <w:marLeft w:val="0"/>
                      <w:marRight w:val="0"/>
                      <w:marTop w:val="0"/>
                      <w:marBottom w:val="0"/>
                      <w:divBdr>
                        <w:top w:val="none" w:sz="0" w:space="0" w:color="auto"/>
                        <w:left w:val="none" w:sz="0" w:space="0" w:color="auto"/>
                        <w:bottom w:val="none" w:sz="0" w:space="0" w:color="auto"/>
                        <w:right w:val="none" w:sz="0" w:space="0" w:color="auto"/>
                      </w:divBdr>
                    </w:div>
                    <w:div w:id="1395200716">
                      <w:marLeft w:val="0"/>
                      <w:marRight w:val="0"/>
                      <w:marTop w:val="0"/>
                      <w:marBottom w:val="0"/>
                      <w:divBdr>
                        <w:top w:val="none" w:sz="0" w:space="0" w:color="auto"/>
                        <w:left w:val="none" w:sz="0" w:space="0" w:color="auto"/>
                        <w:bottom w:val="none" w:sz="0" w:space="0" w:color="auto"/>
                        <w:right w:val="none" w:sz="0" w:space="0" w:color="auto"/>
                      </w:divBdr>
                    </w:div>
                    <w:div w:id="777144907">
                      <w:marLeft w:val="0"/>
                      <w:marRight w:val="0"/>
                      <w:marTop w:val="0"/>
                      <w:marBottom w:val="0"/>
                      <w:divBdr>
                        <w:top w:val="none" w:sz="0" w:space="0" w:color="auto"/>
                        <w:left w:val="none" w:sz="0" w:space="0" w:color="auto"/>
                        <w:bottom w:val="none" w:sz="0" w:space="0" w:color="auto"/>
                        <w:right w:val="none" w:sz="0" w:space="0" w:color="auto"/>
                      </w:divBdr>
                    </w:div>
                    <w:div w:id="1158419641">
                      <w:marLeft w:val="0"/>
                      <w:marRight w:val="0"/>
                      <w:marTop w:val="0"/>
                      <w:marBottom w:val="0"/>
                      <w:divBdr>
                        <w:top w:val="none" w:sz="0" w:space="0" w:color="auto"/>
                        <w:left w:val="none" w:sz="0" w:space="0" w:color="auto"/>
                        <w:bottom w:val="none" w:sz="0" w:space="0" w:color="auto"/>
                        <w:right w:val="none" w:sz="0" w:space="0" w:color="auto"/>
                      </w:divBdr>
                    </w:div>
                  </w:divsChild>
                </w:div>
                <w:div w:id="65880686">
                  <w:marLeft w:val="0"/>
                  <w:marRight w:val="0"/>
                  <w:marTop w:val="0"/>
                  <w:marBottom w:val="0"/>
                  <w:divBdr>
                    <w:top w:val="none" w:sz="0" w:space="0" w:color="auto"/>
                    <w:left w:val="none" w:sz="0" w:space="0" w:color="auto"/>
                    <w:bottom w:val="none" w:sz="0" w:space="0" w:color="auto"/>
                    <w:right w:val="none" w:sz="0" w:space="0" w:color="auto"/>
                  </w:divBdr>
                  <w:divsChild>
                    <w:div w:id="959840453">
                      <w:marLeft w:val="0"/>
                      <w:marRight w:val="0"/>
                      <w:marTop w:val="0"/>
                      <w:marBottom w:val="0"/>
                      <w:divBdr>
                        <w:top w:val="none" w:sz="0" w:space="0" w:color="auto"/>
                        <w:left w:val="none" w:sz="0" w:space="0" w:color="auto"/>
                        <w:bottom w:val="none" w:sz="0" w:space="0" w:color="auto"/>
                        <w:right w:val="none" w:sz="0" w:space="0" w:color="auto"/>
                      </w:divBdr>
                    </w:div>
                    <w:div w:id="389114929">
                      <w:marLeft w:val="0"/>
                      <w:marRight w:val="0"/>
                      <w:marTop w:val="0"/>
                      <w:marBottom w:val="0"/>
                      <w:divBdr>
                        <w:top w:val="none" w:sz="0" w:space="0" w:color="auto"/>
                        <w:left w:val="none" w:sz="0" w:space="0" w:color="auto"/>
                        <w:bottom w:val="none" w:sz="0" w:space="0" w:color="auto"/>
                        <w:right w:val="none" w:sz="0" w:space="0" w:color="auto"/>
                      </w:divBdr>
                    </w:div>
                    <w:div w:id="1236166854">
                      <w:marLeft w:val="0"/>
                      <w:marRight w:val="0"/>
                      <w:marTop w:val="0"/>
                      <w:marBottom w:val="0"/>
                      <w:divBdr>
                        <w:top w:val="none" w:sz="0" w:space="0" w:color="auto"/>
                        <w:left w:val="none" w:sz="0" w:space="0" w:color="auto"/>
                        <w:bottom w:val="none" w:sz="0" w:space="0" w:color="auto"/>
                        <w:right w:val="none" w:sz="0" w:space="0" w:color="auto"/>
                      </w:divBdr>
                    </w:div>
                    <w:div w:id="738556225">
                      <w:marLeft w:val="0"/>
                      <w:marRight w:val="0"/>
                      <w:marTop w:val="0"/>
                      <w:marBottom w:val="0"/>
                      <w:divBdr>
                        <w:top w:val="none" w:sz="0" w:space="0" w:color="auto"/>
                        <w:left w:val="none" w:sz="0" w:space="0" w:color="auto"/>
                        <w:bottom w:val="none" w:sz="0" w:space="0" w:color="auto"/>
                        <w:right w:val="none" w:sz="0" w:space="0" w:color="auto"/>
                      </w:divBdr>
                    </w:div>
                    <w:div w:id="1715810999">
                      <w:marLeft w:val="0"/>
                      <w:marRight w:val="0"/>
                      <w:marTop w:val="0"/>
                      <w:marBottom w:val="0"/>
                      <w:divBdr>
                        <w:top w:val="none" w:sz="0" w:space="0" w:color="auto"/>
                        <w:left w:val="none" w:sz="0" w:space="0" w:color="auto"/>
                        <w:bottom w:val="none" w:sz="0" w:space="0" w:color="auto"/>
                        <w:right w:val="none" w:sz="0" w:space="0" w:color="auto"/>
                      </w:divBdr>
                    </w:div>
                    <w:div w:id="616643725">
                      <w:marLeft w:val="0"/>
                      <w:marRight w:val="0"/>
                      <w:marTop w:val="0"/>
                      <w:marBottom w:val="0"/>
                      <w:divBdr>
                        <w:top w:val="none" w:sz="0" w:space="0" w:color="auto"/>
                        <w:left w:val="none" w:sz="0" w:space="0" w:color="auto"/>
                        <w:bottom w:val="none" w:sz="0" w:space="0" w:color="auto"/>
                        <w:right w:val="none" w:sz="0" w:space="0" w:color="auto"/>
                      </w:divBdr>
                    </w:div>
                    <w:div w:id="117189831">
                      <w:marLeft w:val="0"/>
                      <w:marRight w:val="0"/>
                      <w:marTop w:val="0"/>
                      <w:marBottom w:val="0"/>
                      <w:divBdr>
                        <w:top w:val="none" w:sz="0" w:space="0" w:color="auto"/>
                        <w:left w:val="none" w:sz="0" w:space="0" w:color="auto"/>
                        <w:bottom w:val="none" w:sz="0" w:space="0" w:color="auto"/>
                        <w:right w:val="none" w:sz="0" w:space="0" w:color="auto"/>
                      </w:divBdr>
                    </w:div>
                    <w:div w:id="20255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3175</Words>
  <Characters>19053</Characters>
  <Application>Microsoft Office Word</Application>
  <DocSecurity>0</DocSecurity>
  <Lines>158</Lines>
  <Paragraphs>44</Paragraphs>
  <ScaleCrop>false</ScaleCrop>
  <Company/>
  <LinksUpToDate>false</LinksUpToDate>
  <CharactersWithSpaces>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2018-11-19T10:46:00Z</dcterms:created>
  <dcterms:modified xsi:type="dcterms:W3CDTF">2018-11-19T10:46:00Z</dcterms:modified>
</cp:coreProperties>
</file>