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B4" w:rsidRPr="009611B4" w:rsidRDefault="009611B4" w:rsidP="009611B4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611B4">
        <w:rPr>
          <w:rFonts w:ascii="Tahoma" w:eastAsia="Times New Roman" w:hAnsi="Tahoma" w:cs="Tahoma"/>
          <w:sz w:val="18"/>
          <w:szCs w:val="18"/>
          <w:lang w:eastAsia="pl-PL"/>
        </w:rPr>
        <w:t>Ogłoszenie nr 86350 - 2017 z dnia 2017-05-22 r.</w:t>
      </w:r>
    </w:p>
    <w:p w:rsidR="009611B4" w:rsidRPr="009611B4" w:rsidRDefault="009611B4" w:rsidP="009611B4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9611B4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Otmuchów: </w:t>
      </w:r>
      <w:r w:rsidRPr="009611B4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  <w:t>OGŁOSZENIE O ZMIANIE OGŁOSZENIA</w:t>
      </w:r>
    </w:p>
    <w:p w:rsidR="009611B4" w:rsidRPr="009611B4" w:rsidRDefault="009611B4" w:rsidP="009611B4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611B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</w:p>
    <w:p w:rsidR="009611B4" w:rsidRPr="009611B4" w:rsidRDefault="009611B4" w:rsidP="009611B4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611B4">
        <w:rPr>
          <w:rFonts w:ascii="Tahoma" w:eastAsia="Times New Roman" w:hAnsi="Tahoma" w:cs="Tahoma"/>
          <w:sz w:val="18"/>
          <w:szCs w:val="18"/>
          <w:lang w:eastAsia="pl-PL"/>
        </w:rPr>
        <w:t>Ogłoszenia o zamówieniu</w:t>
      </w:r>
    </w:p>
    <w:p w:rsidR="009611B4" w:rsidRPr="009611B4" w:rsidRDefault="009611B4" w:rsidP="009611B4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611B4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INFORMACJE O ZMIENIANYM OGŁOSZENIU</w:t>
      </w:r>
    </w:p>
    <w:p w:rsidR="009611B4" w:rsidRPr="009611B4" w:rsidRDefault="009611B4" w:rsidP="009611B4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611B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Numer: </w:t>
      </w:r>
      <w:r w:rsidRPr="009611B4">
        <w:rPr>
          <w:rFonts w:ascii="Tahoma" w:eastAsia="Times New Roman" w:hAnsi="Tahoma" w:cs="Tahoma"/>
          <w:sz w:val="18"/>
          <w:szCs w:val="18"/>
          <w:lang w:eastAsia="pl-PL"/>
        </w:rPr>
        <w:t>508344-N-2017</w:t>
      </w:r>
      <w:r w:rsidRPr="009611B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611B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Data: </w:t>
      </w:r>
      <w:r w:rsidRPr="009611B4">
        <w:rPr>
          <w:rFonts w:ascii="Tahoma" w:eastAsia="Times New Roman" w:hAnsi="Tahoma" w:cs="Tahoma"/>
          <w:sz w:val="18"/>
          <w:szCs w:val="18"/>
          <w:lang w:eastAsia="pl-PL"/>
        </w:rPr>
        <w:t>15/05/2017</w:t>
      </w:r>
    </w:p>
    <w:p w:rsidR="009611B4" w:rsidRPr="009611B4" w:rsidRDefault="009611B4" w:rsidP="009611B4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611B4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I: ZAMAWIAJĄCY</w:t>
      </w:r>
    </w:p>
    <w:p w:rsidR="009611B4" w:rsidRPr="009611B4" w:rsidRDefault="009611B4" w:rsidP="009611B4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611B4">
        <w:rPr>
          <w:rFonts w:ascii="Tahoma" w:eastAsia="Times New Roman" w:hAnsi="Tahoma" w:cs="Tahoma"/>
          <w:sz w:val="18"/>
          <w:szCs w:val="18"/>
          <w:lang w:eastAsia="pl-PL"/>
        </w:rPr>
        <w:t>Gmina Otmuchów, Krajowy numer identyfikacyjny 52935000000, ul. ul. Zamkowa  6, 48385   Otmuchów, woj. opolskie, państwo Polska, tel. 774 315 016, e-mail usc-otmuchow@o2.pl, faks 774 315 017. </w:t>
      </w:r>
      <w:r w:rsidRPr="009611B4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9611B4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9611B4">
        <w:rPr>
          <w:rFonts w:ascii="Tahoma" w:eastAsia="Times New Roman" w:hAnsi="Tahoma" w:cs="Tahoma"/>
          <w:sz w:val="18"/>
          <w:szCs w:val="18"/>
          <w:lang w:eastAsia="pl-PL"/>
        </w:rPr>
        <w:t>): www.bip.otmuchow.pl</w:t>
      </w:r>
      <w:r w:rsidRPr="009611B4">
        <w:rPr>
          <w:rFonts w:ascii="Tahoma" w:eastAsia="Times New Roman" w:hAnsi="Tahoma" w:cs="Tahoma"/>
          <w:sz w:val="18"/>
          <w:szCs w:val="18"/>
          <w:lang w:eastAsia="pl-PL"/>
        </w:rPr>
        <w:br/>
        <w:t>Adres profilu nabywcy: </w:t>
      </w:r>
      <w:r w:rsidRPr="009611B4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 </w:t>
      </w:r>
    </w:p>
    <w:p w:rsidR="009611B4" w:rsidRPr="009611B4" w:rsidRDefault="009611B4" w:rsidP="009611B4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611B4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II: ZMIANY W OGŁOSZENIU</w:t>
      </w:r>
    </w:p>
    <w:p w:rsidR="009611B4" w:rsidRPr="009611B4" w:rsidRDefault="009611B4" w:rsidP="009611B4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611B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</w:p>
    <w:p w:rsidR="009611B4" w:rsidRPr="009611B4" w:rsidRDefault="009611B4" w:rsidP="009611B4">
      <w:pPr>
        <w:spacing w:after="24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611B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9611B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611B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sekcji: </w:t>
      </w:r>
      <w:r w:rsidRPr="009611B4">
        <w:rPr>
          <w:rFonts w:ascii="Tahoma" w:eastAsia="Times New Roman" w:hAnsi="Tahoma" w:cs="Tahoma"/>
          <w:sz w:val="18"/>
          <w:szCs w:val="18"/>
          <w:lang w:eastAsia="pl-PL"/>
        </w:rPr>
        <w:t>II</w:t>
      </w:r>
      <w:r w:rsidRPr="009611B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611B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Punkt: </w:t>
      </w:r>
      <w:r w:rsidRPr="009611B4">
        <w:rPr>
          <w:rFonts w:ascii="Tahoma" w:eastAsia="Times New Roman" w:hAnsi="Tahoma" w:cs="Tahoma"/>
          <w:sz w:val="18"/>
          <w:szCs w:val="18"/>
          <w:lang w:eastAsia="pl-PL"/>
        </w:rPr>
        <w:t>4</w:t>
      </w:r>
      <w:r w:rsidRPr="009611B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611B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ogłoszeniu jest: </w:t>
      </w:r>
      <w:r w:rsidRPr="009611B4">
        <w:rPr>
          <w:rFonts w:ascii="Tahoma" w:eastAsia="Times New Roman" w:hAnsi="Tahoma" w:cs="Tahoma"/>
          <w:sz w:val="18"/>
          <w:szCs w:val="18"/>
          <w:lang w:eastAsia="pl-PL"/>
        </w:rPr>
        <w:t>Szczegółowy opis przedmiotu zamówienia zawarty jest w załączniku do SIWZ</w:t>
      </w:r>
      <w:r w:rsidRPr="009611B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611B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ogłoszeniu powinno być: </w:t>
      </w:r>
      <w:r w:rsidRPr="009611B4">
        <w:rPr>
          <w:rFonts w:ascii="Tahoma" w:eastAsia="Times New Roman" w:hAnsi="Tahoma" w:cs="Tahoma"/>
          <w:sz w:val="18"/>
          <w:szCs w:val="18"/>
          <w:lang w:eastAsia="pl-PL"/>
        </w:rPr>
        <w:t>Szczegółowy opis przedmiotu zamówienia zawarty jest w załączniku do SIWZ zmodyfikowanym w dniu 22.05.2017</w:t>
      </w:r>
      <w:r w:rsidRPr="009611B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611B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611B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9611B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611B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sekcji: </w:t>
      </w:r>
      <w:r w:rsidRPr="009611B4">
        <w:rPr>
          <w:rFonts w:ascii="Tahoma" w:eastAsia="Times New Roman" w:hAnsi="Tahoma" w:cs="Tahoma"/>
          <w:sz w:val="18"/>
          <w:szCs w:val="18"/>
          <w:lang w:eastAsia="pl-PL"/>
        </w:rPr>
        <w:t>IV</w:t>
      </w:r>
      <w:r w:rsidRPr="009611B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611B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Punkt: </w:t>
      </w:r>
      <w:r w:rsidRPr="009611B4">
        <w:rPr>
          <w:rFonts w:ascii="Tahoma" w:eastAsia="Times New Roman" w:hAnsi="Tahoma" w:cs="Tahoma"/>
          <w:sz w:val="18"/>
          <w:szCs w:val="18"/>
          <w:lang w:eastAsia="pl-PL"/>
        </w:rPr>
        <w:t>6.2.</w:t>
      </w:r>
      <w:r w:rsidRPr="009611B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611B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ogłoszeniu jest: </w:t>
      </w:r>
      <w:r w:rsidRPr="009611B4">
        <w:rPr>
          <w:rFonts w:ascii="Tahoma" w:eastAsia="Times New Roman" w:hAnsi="Tahoma" w:cs="Tahoma"/>
          <w:sz w:val="18"/>
          <w:szCs w:val="18"/>
          <w:lang w:eastAsia="pl-PL"/>
        </w:rPr>
        <w:t>2017-05-23, godzina 09:00</w:t>
      </w:r>
      <w:r w:rsidRPr="009611B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611B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ogłoszeniu powinno być: </w:t>
      </w:r>
      <w:r w:rsidRPr="009611B4">
        <w:rPr>
          <w:rFonts w:ascii="Tahoma" w:eastAsia="Times New Roman" w:hAnsi="Tahoma" w:cs="Tahoma"/>
          <w:sz w:val="18"/>
          <w:szCs w:val="18"/>
          <w:lang w:eastAsia="pl-PL"/>
        </w:rPr>
        <w:t>2017-05-29, godzina 09:00</w:t>
      </w:r>
    </w:p>
    <w:p w:rsidR="0034401E" w:rsidRDefault="0034401E" w:rsidP="009611B4">
      <w:bookmarkStart w:id="0" w:name="_GoBack"/>
      <w:bookmarkEnd w:id="0"/>
    </w:p>
    <w:sectPr w:rsidR="00344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B4"/>
    <w:rsid w:val="0034401E"/>
    <w:rsid w:val="0096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580CB-C8A6-4967-BE09-6580FF4F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6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</dc:creator>
  <cp:keywords/>
  <dc:description/>
  <cp:lastModifiedBy>Zielińska</cp:lastModifiedBy>
  <cp:revision>1</cp:revision>
  <dcterms:created xsi:type="dcterms:W3CDTF">2017-05-22T13:30:00Z</dcterms:created>
  <dcterms:modified xsi:type="dcterms:W3CDTF">2017-05-22T13:31:00Z</dcterms:modified>
</cp:coreProperties>
</file>