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color w:val="000000"/>
          <w:sz w:val="27"/>
          <w:szCs w:val="27"/>
          <w:lang w:eastAsia="pl-PL"/>
        </w:rPr>
        <w:t>Ogłoszenie nr 543083-N-2020 z dnia 2020-05-22 r.</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jc w:val="center"/>
        <w:rPr>
          <w:rFonts w:ascii="Times New Roman" w:eastAsia="Times New Roman" w:hAnsi="Times New Roman" w:cs="Times New Roman"/>
          <w:b/>
          <w:bCs/>
          <w:color w:val="000000"/>
          <w:sz w:val="27"/>
          <w:szCs w:val="27"/>
          <w:lang w:eastAsia="pl-PL"/>
        </w:rPr>
      </w:pPr>
      <w:r w:rsidRPr="00BC29A4">
        <w:rPr>
          <w:rFonts w:ascii="Times New Roman" w:eastAsia="Times New Roman" w:hAnsi="Times New Roman" w:cs="Times New Roman"/>
          <w:b/>
          <w:bCs/>
          <w:color w:val="000000"/>
          <w:sz w:val="27"/>
          <w:szCs w:val="27"/>
          <w:lang w:eastAsia="pl-PL"/>
        </w:rPr>
        <w:t>Gmina Otmuchów: „Przebudowa Przedszkola w celu utworzenia Żłobka w Otmuchowie przy ul. Łokietka 2” w ramach projektu „MALUCH+” 2020.</w:t>
      </w:r>
      <w:r w:rsidRPr="00BC29A4">
        <w:rPr>
          <w:rFonts w:ascii="Times New Roman" w:eastAsia="Times New Roman" w:hAnsi="Times New Roman" w:cs="Times New Roman"/>
          <w:b/>
          <w:bCs/>
          <w:color w:val="000000"/>
          <w:sz w:val="27"/>
          <w:szCs w:val="27"/>
          <w:lang w:eastAsia="pl-PL"/>
        </w:rPr>
        <w:br/>
        <w:t>OGŁOSZENIE O ZAMÓWIENIU - Roboty budowlane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Zamieszczanie ogłoszenia:</w:t>
      </w:r>
      <w:r w:rsidRPr="00BC29A4">
        <w:rPr>
          <w:rFonts w:ascii="Times New Roman" w:eastAsia="Times New Roman" w:hAnsi="Times New Roman" w:cs="Times New Roman"/>
          <w:color w:val="000000"/>
          <w:sz w:val="27"/>
          <w:szCs w:val="27"/>
          <w:lang w:eastAsia="pl-PL"/>
        </w:rPr>
        <w:t> Zamieszczanie obowiązkowe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Ogłoszenie dotyczy:</w:t>
      </w:r>
      <w:r w:rsidRPr="00BC29A4">
        <w:rPr>
          <w:rFonts w:ascii="Times New Roman" w:eastAsia="Times New Roman" w:hAnsi="Times New Roman" w:cs="Times New Roman"/>
          <w:color w:val="000000"/>
          <w:sz w:val="27"/>
          <w:szCs w:val="27"/>
          <w:lang w:eastAsia="pl-PL"/>
        </w:rPr>
        <w:t> Zamówienia publicznego</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Nazwa projektu lub programu</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C29A4">
        <w:rPr>
          <w:rFonts w:ascii="Times New Roman" w:eastAsia="Times New Roman" w:hAnsi="Times New Roman" w:cs="Times New Roman"/>
          <w:color w:val="000000"/>
          <w:sz w:val="27"/>
          <w:szCs w:val="27"/>
          <w:lang w:eastAsia="pl-PL"/>
        </w:rPr>
        <w:t>Pzp</w:t>
      </w:r>
      <w:proofErr w:type="spellEnd"/>
      <w:r w:rsidRPr="00BC29A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b/>
          <w:bCs/>
          <w:color w:val="000000"/>
          <w:sz w:val="36"/>
          <w:szCs w:val="36"/>
          <w:lang w:eastAsia="pl-PL"/>
        </w:rPr>
      </w:pPr>
      <w:r w:rsidRPr="00BC29A4">
        <w:rPr>
          <w:rFonts w:ascii="Times New Roman" w:eastAsia="Times New Roman" w:hAnsi="Times New Roman" w:cs="Times New Roman"/>
          <w:b/>
          <w:bCs/>
          <w:color w:val="000000"/>
          <w:sz w:val="36"/>
          <w:szCs w:val="36"/>
          <w:u w:val="single"/>
          <w:lang w:eastAsia="pl-PL"/>
        </w:rPr>
        <w:t>SEKCJA I: ZAMAWIAJĄCY</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Postępowanie przeprowadza centralny zamawiający</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Postępowanie jest przeprowadzane wspólnie przez zamawiających</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Informacje dodatkowe: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 1) NAZWA I ADRES: </w:t>
      </w:r>
      <w:r w:rsidRPr="00BC29A4">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BC29A4">
        <w:rPr>
          <w:rFonts w:ascii="Times New Roman" w:eastAsia="Times New Roman" w:hAnsi="Times New Roman" w:cs="Times New Roman"/>
          <w:color w:val="000000"/>
          <w:sz w:val="27"/>
          <w:szCs w:val="27"/>
          <w:lang w:eastAsia="pl-PL"/>
        </w:rPr>
        <w:br/>
        <w:t>Adres strony internetowej (URL): www.bip.otmuchow.pl</w:t>
      </w:r>
      <w:r w:rsidRPr="00BC29A4">
        <w:rPr>
          <w:rFonts w:ascii="Times New Roman" w:eastAsia="Times New Roman" w:hAnsi="Times New Roman" w:cs="Times New Roman"/>
          <w:color w:val="000000"/>
          <w:sz w:val="27"/>
          <w:szCs w:val="27"/>
          <w:lang w:eastAsia="pl-PL"/>
        </w:rPr>
        <w:br/>
        <w:t>Adres profilu nabywcy:</w:t>
      </w:r>
      <w:r w:rsidRPr="00BC29A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 2) RODZAJ ZAMAWIAJĄCEGO: </w:t>
      </w:r>
      <w:r w:rsidRPr="00BC29A4">
        <w:rPr>
          <w:rFonts w:ascii="Times New Roman" w:eastAsia="Times New Roman" w:hAnsi="Times New Roman" w:cs="Times New Roman"/>
          <w:color w:val="000000"/>
          <w:sz w:val="27"/>
          <w:szCs w:val="27"/>
          <w:lang w:eastAsia="pl-PL"/>
        </w:rPr>
        <w:t>Administracja samorządowa</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I.3) WSPÓLNE UDZIELANIE ZAMÓWIENIA </w:t>
      </w:r>
      <w:r w:rsidRPr="00BC29A4">
        <w:rPr>
          <w:rFonts w:ascii="Times New Roman" w:eastAsia="Times New Roman" w:hAnsi="Times New Roman" w:cs="Times New Roman"/>
          <w:b/>
          <w:bCs/>
          <w:i/>
          <w:iCs/>
          <w:color w:val="000000"/>
          <w:sz w:val="27"/>
          <w:szCs w:val="27"/>
          <w:lang w:eastAsia="pl-PL"/>
        </w:rPr>
        <w:t>(jeżeli dotyczy)</w:t>
      </w:r>
      <w:r w:rsidRPr="00BC29A4">
        <w:rPr>
          <w:rFonts w:ascii="Times New Roman" w:eastAsia="Times New Roman" w:hAnsi="Times New Roman" w:cs="Times New Roman"/>
          <w:b/>
          <w:bCs/>
          <w:color w:val="000000"/>
          <w:sz w:val="27"/>
          <w:szCs w:val="27"/>
          <w:lang w:eastAsia="pl-PL"/>
        </w:rPr>
        <w:t>:</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I.4) KOMUNIKACJA: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lastRenderedPageBreak/>
        <w:t>Tak</w:t>
      </w:r>
      <w:r w:rsidRPr="00BC29A4">
        <w:rPr>
          <w:rFonts w:ascii="Times New Roman" w:eastAsia="Times New Roman" w:hAnsi="Times New Roman" w:cs="Times New Roman"/>
          <w:color w:val="000000"/>
          <w:sz w:val="27"/>
          <w:szCs w:val="27"/>
          <w:lang w:eastAsia="pl-PL"/>
        </w:rPr>
        <w:br/>
        <w:t>www.bip.otmuchow.pl</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Tak</w:t>
      </w:r>
      <w:r w:rsidRPr="00BC29A4">
        <w:rPr>
          <w:rFonts w:ascii="Times New Roman" w:eastAsia="Times New Roman" w:hAnsi="Times New Roman" w:cs="Times New Roman"/>
          <w:color w:val="000000"/>
          <w:sz w:val="27"/>
          <w:szCs w:val="27"/>
          <w:lang w:eastAsia="pl-PL"/>
        </w:rPr>
        <w:br/>
        <w:t>www.bip.otmuchow.pl</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Elektronicznie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t>adres</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C29A4">
        <w:rPr>
          <w:rFonts w:ascii="Times New Roman" w:eastAsia="Times New Roman" w:hAnsi="Times New Roman" w:cs="Times New Roman"/>
          <w:color w:val="000000"/>
          <w:sz w:val="27"/>
          <w:szCs w:val="27"/>
          <w:lang w:eastAsia="pl-PL"/>
        </w:rPr>
        <w:br/>
        <w:t>Nie</w:t>
      </w:r>
      <w:r w:rsidRPr="00BC29A4">
        <w:rPr>
          <w:rFonts w:ascii="Times New Roman" w:eastAsia="Times New Roman" w:hAnsi="Times New Roman" w:cs="Times New Roman"/>
          <w:color w:val="000000"/>
          <w:sz w:val="27"/>
          <w:szCs w:val="27"/>
          <w:lang w:eastAsia="pl-PL"/>
        </w:rPr>
        <w:br/>
        <w:t>Inny sposób:</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C29A4">
        <w:rPr>
          <w:rFonts w:ascii="Times New Roman" w:eastAsia="Times New Roman" w:hAnsi="Times New Roman" w:cs="Times New Roman"/>
          <w:color w:val="000000"/>
          <w:sz w:val="27"/>
          <w:szCs w:val="27"/>
          <w:lang w:eastAsia="pl-PL"/>
        </w:rPr>
        <w:br/>
        <w:t>Tak</w:t>
      </w:r>
      <w:r w:rsidRPr="00BC29A4">
        <w:rPr>
          <w:rFonts w:ascii="Times New Roman" w:eastAsia="Times New Roman" w:hAnsi="Times New Roman" w:cs="Times New Roman"/>
          <w:color w:val="000000"/>
          <w:sz w:val="27"/>
          <w:szCs w:val="27"/>
          <w:lang w:eastAsia="pl-PL"/>
        </w:rPr>
        <w:br/>
        <w:t>Inny sposób:</w:t>
      </w:r>
      <w:r w:rsidRPr="00BC29A4">
        <w:rPr>
          <w:rFonts w:ascii="Times New Roman" w:eastAsia="Times New Roman" w:hAnsi="Times New Roman" w:cs="Times New Roman"/>
          <w:color w:val="000000"/>
          <w:sz w:val="27"/>
          <w:szCs w:val="27"/>
          <w:lang w:eastAsia="pl-PL"/>
        </w:rPr>
        <w:br/>
        <w:t>pisemnie</w:t>
      </w:r>
      <w:r w:rsidRPr="00BC29A4">
        <w:rPr>
          <w:rFonts w:ascii="Times New Roman" w:eastAsia="Times New Roman" w:hAnsi="Times New Roman" w:cs="Times New Roman"/>
          <w:color w:val="000000"/>
          <w:sz w:val="27"/>
          <w:szCs w:val="27"/>
          <w:lang w:eastAsia="pl-PL"/>
        </w:rPr>
        <w:br/>
        <w:t>Adres:</w:t>
      </w:r>
      <w:r w:rsidRPr="00BC29A4">
        <w:rPr>
          <w:rFonts w:ascii="Times New Roman" w:eastAsia="Times New Roman" w:hAnsi="Times New Roman" w:cs="Times New Roman"/>
          <w:color w:val="000000"/>
          <w:sz w:val="27"/>
          <w:szCs w:val="27"/>
          <w:lang w:eastAsia="pl-PL"/>
        </w:rPr>
        <w:br/>
        <w:t>Urząd Miejski w Otmuchowie ul. Zamkowa 6 48-385 Otmuchów pok. nr 12 (I piętro)</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lastRenderedPageBreak/>
        <w:t>Nie</w:t>
      </w:r>
      <w:r w:rsidRPr="00BC29A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b/>
          <w:bCs/>
          <w:color w:val="000000"/>
          <w:sz w:val="36"/>
          <w:szCs w:val="36"/>
          <w:lang w:eastAsia="pl-PL"/>
        </w:rPr>
      </w:pPr>
      <w:r w:rsidRPr="00BC29A4">
        <w:rPr>
          <w:rFonts w:ascii="Times New Roman" w:eastAsia="Times New Roman" w:hAnsi="Times New Roman" w:cs="Times New Roman"/>
          <w:b/>
          <w:bCs/>
          <w:color w:val="000000"/>
          <w:sz w:val="36"/>
          <w:szCs w:val="36"/>
          <w:u w:val="single"/>
          <w:lang w:eastAsia="pl-PL"/>
        </w:rPr>
        <w:t>SEKCJA II: PRZEDMIOT ZAMÓWIENIA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II.1) Nazwa nadana zamówieniu przez zamawiającego: </w:t>
      </w:r>
      <w:r w:rsidRPr="00BC29A4">
        <w:rPr>
          <w:rFonts w:ascii="Times New Roman" w:eastAsia="Times New Roman" w:hAnsi="Times New Roman" w:cs="Times New Roman"/>
          <w:color w:val="000000"/>
          <w:sz w:val="27"/>
          <w:szCs w:val="27"/>
          <w:lang w:eastAsia="pl-PL"/>
        </w:rPr>
        <w:t>„Przebudowa Przedszkola w celu utworzenia Żłobka w Otmuchowie przy ul. Łokietka 2” w ramach projektu „MALUCH+” 2020.</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Numer referencyjny: </w:t>
      </w:r>
      <w:r w:rsidRPr="00BC29A4">
        <w:rPr>
          <w:rFonts w:ascii="Times New Roman" w:eastAsia="Times New Roman" w:hAnsi="Times New Roman" w:cs="Times New Roman"/>
          <w:color w:val="000000"/>
          <w:sz w:val="27"/>
          <w:szCs w:val="27"/>
          <w:lang w:eastAsia="pl-PL"/>
        </w:rPr>
        <w:t>7/2020</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C29A4" w:rsidRPr="00BC29A4" w:rsidRDefault="00BC29A4" w:rsidP="00BC29A4">
      <w:pPr>
        <w:spacing w:after="0" w:line="450" w:lineRule="atLeast"/>
        <w:jc w:val="both"/>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II.2) Rodzaj zamówienia: </w:t>
      </w:r>
      <w:r w:rsidRPr="00BC29A4">
        <w:rPr>
          <w:rFonts w:ascii="Times New Roman" w:eastAsia="Times New Roman" w:hAnsi="Times New Roman" w:cs="Times New Roman"/>
          <w:color w:val="000000"/>
          <w:sz w:val="27"/>
          <w:szCs w:val="27"/>
          <w:lang w:eastAsia="pl-PL"/>
        </w:rPr>
        <w:t>Roboty budowlane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II.3) Informacja o możliwości składania ofert częściowych</w:t>
      </w:r>
      <w:r w:rsidRPr="00BC29A4">
        <w:rPr>
          <w:rFonts w:ascii="Times New Roman" w:eastAsia="Times New Roman" w:hAnsi="Times New Roman" w:cs="Times New Roman"/>
          <w:color w:val="000000"/>
          <w:sz w:val="27"/>
          <w:szCs w:val="27"/>
          <w:lang w:eastAsia="pl-PL"/>
        </w:rPr>
        <w:br/>
        <w:t>Zamówienie podzielone jest na części:</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II.4) Krótki opis przedmiotu zamówienia </w:t>
      </w:r>
      <w:r w:rsidRPr="00BC29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C29A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C29A4">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BC29A4">
        <w:rPr>
          <w:rFonts w:ascii="Times New Roman" w:eastAsia="Times New Roman" w:hAnsi="Times New Roman" w:cs="Times New Roman"/>
          <w:color w:val="000000"/>
          <w:sz w:val="27"/>
          <w:szCs w:val="27"/>
          <w:lang w:eastAsia="pl-PL"/>
        </w:rPr>
        <w:sym w:font="Symbol" w:char="F02D"/>
      </w:r>
      <w:r w:rsidRPr="00BC29A4">
        <w:rPr>
          <w:rFonts w:ascii="Times New Roman" w:eastAsia="Times New Roman" w:hAnsi="Times New Roman" w:cs="Times New Roman"/>
          <w:color w:val="000000"/>
          <w:sz w:val="27"/>
          <w:szCs w:val="27"/>
          <w:lang w:eastAsia="pl-PL"/>
        </w:rPr>
        <w:t xml:space="preserve"> Dokumentacja projektowa, </w:t>
      </w:r>
      <w:r w:rsidRPr="00BC29A4">
        <w:rPr>
          <w:rFonts w:ascii="Times New Roman" w:eastAsia="Times New Roman" w:hAnsi="Times New Roman" w:cs="Times New Roman"/>
          <w:color w:val="000000"/>
          <w:sz w:val="27"/>
          <w:szCs w:val="27"/>
          <w:lang w:eastAsia="pl-PL"/>
        </w:rPr>
        <w:sym w:font="Symbol" w:char="F02D"/>
      </w:r>
      <w:r w:rsidRPr="00BC29A4">
        <w:rPr>
          <w:rFonts w:ascii="Times New Roman" w:eastAsia="Times New Roman" w:hAnsi="Times New Roman" w:cs="Times New Roman"/>
          <w:color w:val="000000"/>
          <w:sz w:val="27"/>
          <w:szCs w:val="27"/>
          <w:lang w:eastAsia="pl-PL"/>
        </w:rPr>
        <w:t xml:space="preserve"> Specyfikacje techniczne, </w:t>
      </w:r>
      <w:r w:rsidRPr="00BC29A4">
        <w:rPr>
          <w:rFonts w:ascii="Times New Roman" w:eastAsia="Times New Roman" w:hAnsi="Times New Roman" w:cs="Times New Roman"/>
          <w:color w:val="000000"/>
          <w:sz w:val="27"/>
          <w:szCs w:val="27"/>
          <w:lang w:eastAsia="pl-PL"/>
        </w:rPr>
        <w:sym w:font="Symbol" w:char="F02D"/>
      </w:r>
      <w:r w:rsidRPr="00BC29A4">
        <w:rPr>
          <w:rFonts w:ascii="Times New Roman" w:eastAsia="Times New Roman" w:hAnsi="Times New Roman" w:cs="Times New Roman"/>
          <w:color w:val="000000"/>
          <w:sz w:val="27"/>
          <w:szCs w:val="27"/>
          <w:lang w:eastAsia="pl-PL"/>
        </w:rPr>
        <w:t xml:space="preserve"> Przedmiar robót Załączony przedmiar robót nie stanowi podstawy do wyliczenia ceny oferty, jest materiałem poglądowym i służy wyłącznie pomocniczo. W cenie oferty należy uwzględnić </w:t>
      </w:r>
      <w:r w:rsidRPr="00BC29A4">
        <w:rPr>
          <w:rFonts w:ascii="Times New Roman" w:eastAsia="Times New Roman" w:hAnsi="Times New Roman" w:cs="Times New Roman"/>
          <w:color w:val="000000"/>
          <w:sz w:val="27"/>
          <w:szCs w:val="27"/>
          <w:lang w:eastAsia="pl-PL"/>
        </w:rPr>
        <w:lastRenderedPageBreak/>
        <w:t xml:space="preserve">wszystkie koszty związane z realizacją przedmiotu zamówienia. Jeżeli dokumentacja projektowa lub specyfikacja techniczna wykonania i odbioru robót budowlanych wskazywałby w odniesieniu do niektórych materiałów i urządzeń znaki towarowe lub 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BC29A4">
        <w:rPr>
          <w:rFonts w:ascii="Times New Roman" w:eastAsia="Times New Roman" w:hAnsi="Times New Roman" w:cs="Times New Roman"/>
          <w:color w:val="000000"/>
          <w:sz w:val="27"/>
          <w:szCs w:val="27"/>
          <w:lang w:eastAsia="pl-PL"/>
        </w:rPr>
        <w:t>Pzp</w:t>
      </w:r>
      <w:proofErr w:type="spellEnd"/>
      <w:r w:rsidRPr="00BC29A4">
        <w:rPr>
          <w:rFonts w:ascii="Times New Roman" w:eastAsia="Times New Roman" w:hAnsi="Times New Roman" w:cs="Times New Roman"/>
          <w:color w:val="000000"/>
          <w:sz w:val="27"/>
          <w:szCs w:val="27"/>
          <w:lang w:eastAsia="pl-PL"/>
        </w:rPr>
        <w:t xml:space="preserve"> Zamawiający 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w:t>
      </w:r>
      <w:r w:rsidRPr="00BC29A4">
        <w:rPr>
          <w:rFonts w:ascii="Times New Roman" w:eastAsia="Times New Roman" w:hAnsi="Times New Roman" w:cs="Times New Roman"/>
          <w:color w:val="000000"/>
          <w:sz w:val="27"/>
          <w:szCs w:val="27"/>
          <w:lang w:eastAsia="pl-PL"/>
        </w:rPr>
        <w:lastRenderedPageBreak/>
        <w:t>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II.5) Główny kod CPV: </w:t>
      </w:r>
      <w:r w:rsidRPr="00BC29A4">
        <w:rPr>
          <w:rFonts w:ascii="Times New Roman" w:eastAsia="Times New Roman" w:hAnsi="Times New Roman" w:cs="Times New Roman"/>
          <w:color w:val="000000"/>
          <w:sz w:val="27"/>
          <w:szCs w:val="27"/>
          <w:lang w:eastAsia="pl-PL"/>
        </w:rPr>
        <w:t>45210000-2</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Kod CPV</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45111200-0</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45262410-8</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45262500-6</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45321000-3</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45400000-1</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45233220-7</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45233222-1</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45233253-7</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45300000-0</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45331100-7</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lastRenderedPageBreak/>
              <w:t>45321000-3</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45331200-8</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45332400-7</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45310000-3</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45311000-0</w:t>
            </w:r>
          </w:p>
        </w:tc>
      </w:tr>
    </w:tbl>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II.6) Całkowita wartość zamówienia </w:t>
      </w:r>
      <w:r w:rsidRPr="00BC29A4">
        <w:rPr>
          <w:rFonts w:ascii="Times New Roman" w:eastAsia="Times New Roman" w:hAnsi="Times New Roman" w:cs="Times New Roman"/>
          <w:i/>
          <w:iCs/>
          <w:color w:val="000000"/>
          <w:sz w:val="27"/>
          <w:szCs w:val="27"/>
          <w:lang w:eastAsia="pl-PL"/>
        </w:rPr>
        <w:t>(jeżeli zamawiający podaje informacje o wartości zamówienia)</w:t>
      </w:r>
      <w:r w:rsidRPr="00BC29A4">
        <w:rPr>
          <w:rFonts w:ascii="Times New Roman" w:eastAsia="Times New Roman" w:hAnsi="Times New Roman" w:cs="Times New Roman"/>
          <w:color w:val="000000"/>
          <w:sz w:val="27"/>
          <w:szCs w:val="27"/>
          <w:lang w:eastAsia="pl-PL"/>
        </w:rPr>
        <w:t>:</w:t>
      </w:r>
      <w:r w:rsidRPr="00BC29A4">
        <w:rPr>
          <w:rFonts w:ascii="Times New Roman" w:eastAsia="Times New Roman" w:hAnsi="Times New Roman" w:cs="Times New Roman"/>
          <w:color w:val="000000"/>
          <w:sz w:val="27"/>
          <w:szCs w:val="27"/>
          <w:lang w:eastAsia="pl-PL"/>
        </w:rPr>
        <w:br/>
        <w:t>Wartość bez VAT:</w:t>
      </w:r>
      <w:r w:rsidRPr="00BC29A4">
        <w:rPr>
          <w:rFonts w:ascii="Times New Roman" w:eastAsia="Times New Roman" w:hAnsi="Times New Roman" w:cs="Times New Roman"/>
          <w:color w:val="000000"/>
          <w:sz w:val="27"/>
          <w:szCs w:val="27"/>
          <w:lang w:eastAsia="pl-PL"/>
        </w:rPr>
        <w:br/>
        <w:t>Waluta: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C29A4">
        <w:rPr>
          <w:rFonts w:ascii="Times New Roman" w:eastAsia="Times New Roman" w:hAnsi="Times New Roman" w:cs="Times New Roman"/>
          <w:b/>
          <w:bCs/>
          <w:color w:val="000000"/>
          <w:sz w:val="27"/>
          <w:szCs w:val="27"/>
          <w:lang w:eastAsia="pl-PL"/>
        </w:rPr>
        <w:t>Pzp</w:t>
      </w:r>
      <w:proofErr w:type="spellEnd"/>
      <w:r w:rsidRPr="00BC29A4">
        <w:rPr>
          <w:rFonts w:ascii="Times New Roman" w:eastAsia="Times New Roman" w:hAnsi="Times New Roman" w:cs="Times New Roman"/>
          <w:b/>
          <w:bCs/>
          <w:color w:val="000000"/>
          <w:sz w:val="27"/>
          <w:szCs w:val="27"/>
          <w:lang w:eastAsia="pl-PL"/>
        </w:rPr>
        <w:t>: </w:t>
      </w: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C29A4">
        <w:rPr>
          <w:rFonts w:ascii="Times New Roman" w:eastAsia="Times New Roman" w:hAnsi="Times New Roman" w:cs="Times New Roman"/>
          <w:color w:val="000000"/>
          <w:sz w:val="27"/>
          <w:szCs w:val="27"/>
          <w:lang w:eastAsia="pl-PL"/>
        </w:rPr>
        <w:t>Pzp</w:t>
      </w:r>
      <w:proofErr w:type="spellEnd"/>
      <w:r w:rsidRPr="00BC29A4">
        <w:rPr>
          <w:rFonts w:ascii="Times New Roman" w:eastAsia="Times New Roman" w:hAnsi="Times New Roman" w:cs="Times New Roman"/>
          <w:color w:val="000000"/>
          <w:sz w:val="27"/>
          <w:szCs w:val="27"/>
          <w:lang w:eastAsia="pl-PL"/>
        </w:rPr>
        <w:t>:</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C29A4">
        <w:rPr>
          <w:rFonts w:ascii="Times New Roman" w:eastAsia="Times New Roman" w:hAnsi="Times New Roman" w:cs="Times New Roman"/>
          <w:color w:val="000000"/>
          <w:sz w:val="27"/>
          <w:szCs w:val="27"/>
          <w:lang w:eastAsia="pl-PL"/>
        </w:rPr>
        <w:br/>
        <w:t>miesiącach:   </w:t>
      </w:r>
      <w:r w:rsidRPr="00BC29A4">
        <w:rPr>
          <w:rFonts w:ascii="Times New Roman" w:eastAsia="Times New Roman" w:hAnsi="Times New Roman" w:cs="Times New Roman"/>
          <w:i/>
          <w:iCs/>
          <w:color w:val="000000"/>
          <w:sz w:val="27"/>
          <w:szCs w:val="27"/>
          <w:lang w:eastAsia="pl-PL"/>
        </w:rPr>
        <w:t> lub </w:t>
      </w:r>
      <w:r w:rsidRPr="00BC29A4">
        <w:rPr>
          <w:rFonts w:ascii="Times New Roman" w:eastAsia="Times New Roman" w:hAnsi="Times New Roman" w:cs="Times New Roman"/>
          <w:b/>
          <w:bCs/>
          <w:color w:val="000000"/>
          <w:sz w:val="27"/>
          <w:szCs w:val="27"/>
          <w:lang w:eastAsia="pl-PL"/>
        </w:rPr>
        <w:t>dniach:</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i/>
          <w:iCs/>
          <w:color w:val="000000"/>
          <w:sz w:val="27"/>
          <w:szCs w:val="27"/>
          <w:lang w:eastAsia="pl-PL"/>
        </w:rPr>
        <w:t>lub</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data rozpoczęcia: </w:t>
      </w:r>
      <w:r w:rsidRPr="00BC29A4">
        <w:rPr>
          <w:rFonts w:ascii="Times New Roman" w:eastAsia="Times New Roman" w:hAnsi="Times New Roman" w:cs="Times New Roman"/>
          <w:color w:val="000000"/>
          <w:sz w:val="27"/>
          <w:szCs w:val="27"/>
          <w:lang w:eastAsia="pl-PL"/>
        </w:rPr>
        <w:t> </w:t>
      </w:r>
      <w:r w:rsidRPr="00BC29A4">
        <w:rPr>
          <w:rFonts w:ascii="Times New Roman" w:eastAsia="Times New Roman" w:hAnsi="Times New Roman" w:cs="Times New Roman"/>
          <w:i/>
          <w:iCs/>
          <w:color w:val="000000"/>
          <w:sz w:val="27"/>
          <w:szCs w:val="27"/>
          <w:lang w:eastAsia="pl-PL"/>
        </w:rPr>
        <w:t> lub </w:t>
      </w:r>
      <w:r w:rsidRPr="00BC29A4">
        <w:rPr>
          <w:rFonts w:ascii="Times New Roman" w:eastAsia="Times New Roman" w:hAnsi="Times New Roman" w:cs="Times New Roman"/>
          <w:b/>
          <w:bCs/>
          <w:color w:val="000000"/>
          <w:sz w:val="27"/>
          <w:szCs w:val="27"/>
          <w:lang w:eastAsia="pl-PL"/>
        </w:rPr>
        <w:t>zakończenia: </w:t>
      </w:r>
      <w:r w:rsidRPr="00BC29A4">
        <w:rPr>
          <w:rFonts w:ascii="Times New Roman" w:eastAsia="Times New Roman" w:hAnsi="Times New Roman" w:cs="Times New Roman"/>
          <w:color w:val="000000"/>
          <w:sz w:val="27"/>
          <w:szCs w:val="27"/>
          <w:lang w:eastAsia="pl-PL"/>
        </w:rPr>
        <w:t>2020-11-30</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II.9) Informacje dodatkowe:</w:t>
      </w:r>
    </w:p>
    <w:p w:rsidR="00BC29A4" w:rsidRPr="00BC29A4" w:rsidRDefault="00BC29A4" w:rsidP="00BC29A4">
      <w:pPr>
        <w:spacing w:after="0" w:line="450" w:lineRule="atLeast"/>
        <w:rPr>
          <w:rFonts w:ascii="Times New Roman" w:eastAsia="Times New Roman" w:hAnsi="Times New Roman" w:cs="Times New Roman"/>
          <w:b/>
          <w:bCs/>
          <w:color w:val="000000"/>
          <w:sz w:val="36"/>
          <w:szCs w:val="36"/>
          <w:lang w:eastAsia="pl-PL"/>
        </w:rPr>
      </w:pPr>
      <w:r w:rsidRPr="00BC29A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III.1) WARUNKI UDZIAŁU W POSTĘPOWANIU</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C29A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lastRenderedPageBreak/>
        <w:t>III.1.2) Sytuacja finansowa lub ekonomiczna</w:t>
      </w:r>
      <w:r w:rsidRPr="00BC29A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III.1.3) Zdolność techniczna lub zawodowa</w:t>
      </w:r>
      <w:r w:rsidRPr="00BC29A4">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BC29A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C29A4">
        <w:rPr>
          <w:rFonts w:ascii="Times New Roman" w:eastAsia="Times New Roman" w:hAnsi="Times New Roman" w:cs="Times New Roman"/>
          <w:color w:val="000000"/>
          <w:sz w:val="27"/>
          <w:szCs w:val="27"/>
          <w:lang w:eastAsia="pl-PL"/>
        </w:rPr>
        <w:br/>
        <w:t>Informacje dodatkowe: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III.2) PODSTAWY WYKLUCZENIA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C29A4">
        <w:rPr>
          <w:rFonts w:ascii="Times New Roman" w:eastAsia="Times New Roman" w:hAnsi="Times New Roman" w:cs="Times New Roman"/>
          <w:b/>
          <w:bCs/>
          <w:color w:val="000000"/>
          <w:sz w:val="27"/>
          <w:szCs w:val="27"/>
          <w:lang w:eastAsia="pl-PL"/>
        </w:rPr>
        <w:t>Pzp</w:t>
      </w:r>
      <w:proofErr w:type="spellEnd"/>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C29A4">
        <w:rPr>
          <w:rFonts w:ascii="Times New Roman" w:eastAsia="Times New Roman" w:hAnsi="Times New Roman" w:cs="Times New Roman"/>
          <w:b/>
          <w:bCs/>
          <w:color w:val="000000"/>
          <w:sz w:val="27"/>
          <w:szCs w:val="27"/>
          <w:lang w:eastAsia="pl-PL"/>
        </w:rPr>
        <w:t>Pzp</w:t>
      </w:r>
      <w:proofErr w:type="spellEnd"/>
      <w:r w:rsidRPr="00BC29A4">
        <w:rPr>
          <w:rFonts w:ascii="Times New Roman" w:eastAsia="Times New Roman" w:hAnsi="Times New Roman" w:cs="Times New Roman"/>
          <w:color w:val="000000"/>
          <w:sz w:val="27"/>
          <w:szCs w:val="27"/>
          <w:lang w:eastAsia="pl-PL"/>
        </w:rPr>
        <w:t> Nie Zamawiający przewiduje następujące fakultatywne podstawy wykluczenia: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C29A4">
        <w:rPr>
          <w:rFonts w:ascii="Times New Roman" w:eastAsia="Times New Roman" w:hAnsi="Times New Roman" w:cs="Times New Roman"/>
          <w:color w:val="000000"/>
          <w:sz w:val="27"/>
          <w:szCs w:val="27"/>
          <w:lang w:eastAsia="pl-PL"/>
        </w:rPr>
        <w:br/>
        <w:t>Tak</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Oświadczenie o spełnianiu kryteriów selekcji</w:t>
      </w:r>
      <w:r w:rsidRPr="00BC29A4">
        <w:rPr>
          <w:rFonts w:ascii="Times New Roman" w:eastAsia="Times New Roman" w:hAnsi="Times New Roman" w:cs="Times New Roman"/>
          <w:color w:val="000000"/>
          <w:sz w:val="27"/>
          <w:szCs w:val="27"/>
          <w:lang w:eastAsia="pl-PL"/>
        </w:rPr>
        <w:b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ZAMAWIAJACEGO W CELU </w:t>
      </w:r>
      <w:r w:rsidRPr="00BC29A4">
        <w:rPr>
          <w:rFonts w:ascii="Times New Roman" w:eastAsia="Times New Roman" w:hAnsi="Times New Roman" w:cs="Times New Roman"/>
          <w:b/>
          <w:bCs/>
          <w:color w:val="000000"/>
          <w:sz w:val="27"/>
          <w:szCs w:val="27"/>
          <w:lang w:eastAsia="pl-PL"/>
        </w:rPr>
        <w:lastRenderedPageBreak/>
        <w:t>POTWIERDZENIA OKOLICZNOŚCI, O KTÓRYCH MOWA W ART. 25 UST. 1 PKT 3 USTAWY PZP:</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III.5.1) W ZAKRESIE SPEŁNIANIA WARUNKÓW UDZIAŁU W POSTĘPOWANIU:</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III.5.2) W ZAKRESIE KRYTERIÓW SELEKCJI:</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III.7) INNE DOKUMENTY NIE WYMIENIONE W pkt III.3) - III.6)</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BC29A4">
        <w:rPr>
          <w:rFonts w:ascii="Times New Roman" w:eastAsia="Times New Roman" w:hAnsi="Times New Roman" w:cs="Times New Roman"/>
          <w:color w:val="000000"/>
          <w:sz w:val="27"/>
          <w:szCs w:val="27"/>
          <w:lang w:eastAsia="pl-PL"/>
        </w:rPr>
        <w:t>Pzp</w:t>
      </w:r>
      <w:proofErr w:type="spellEnd"/>
      <w:r w:rsidRPr="00BC29A4">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BC29A4" w:rsidRPr="00BC29A4" w:rsidRDefault="00BC29A4" w:rsidP="00BC29A4">
      <w:pPr>
        <w:spacing w:after="0" w:line="450" w:lineRule="atLeast"/>
        <w:rPr>
          <w:rFonts w:ascii="Times New Roman" w:eastAsia="Times New Roman" w:hAnsi="Times New Roman" w:cs="Times New Roman"/>
          <w:b/>
          <w:bCs/>
          <w:color w:val="000000"/>
          <w:sz w:val="36"/>
          <w:szCs w:val="36"/>
          <w:lang w:eastAsia="pl-PL"/>
        </w:rPr>
      </w:pPr>
      <w:r w:rsidRPr="00BC29A4">
        <w:rPr>
          <w:rFonts w:ascii="Times New Roman" w:eastAsia="Times New Roman" w:hAnsi="Times New Roman" w:cs="Times New Roman"/>
          <w:b/>
          <w:bCs/>
          <w:color w:val="000000"/>
          <w:sz w:val="36"/>
          <w:szCs w:val="36"/>
          <w:u w:val="single"/>
          <w:lang w:eastAsia="pl-PL"/>
        </w:rPr>
        <w:t>SEKCJA IV: PROCEDURA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IV.1) OPIS</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IV.1.1) Tryb udzielenia zamówienia: </w:t>
      </w:r>
      <w:r w:rsidRPr="00BC29A4">
        <w:rPr>
          <w:rFonts w:ascii="Times New Roman" w:eastAsia="Times New Roman" w:hAnsi="Times New Roman" w:cs="Times New Roman"/>
          <w:color w:val="000000"/>
          <w:sz w:val="27"/>
          <w:szCs w:val="27"/>
          <w:lang w:eastAsia="pl-PL"/>
        </w:rPr>
        <w:t>Przetarg nieograniczony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IV.1.2) Zamawiający żąda wniesienia wadium:</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Tak</w:t>
      </w:r>
      <w:r w:rsidRPr="00BC29A4">
        <w:rPr>
          <w:rFonts w:ascii="Times New Roman" w:eastAsia="Times New Roman" w:hAnsi="Times New Roman" w:cs="Times New Roman"/>
          <w:color w:val="000000"/>
          <w:sz w:val="27"/>
          <w:szCs w:val="27"/>
          <w:lang w:eastAsia="pl-PL"/>
        </w:rPr>
        <w:br/>
        <w:t>Informacja na temat wadium</w:t>
      </w:r>
      <w:r w:rsidRPr="00BC29A4">
        <w:rPr>
          <w:rFonts w:ascii="Times New Roman" w:eastAsia="Times New Roman" w:hAnsi="Times New Roman" w:cs="Times New Roman"/>
          <w:color w:val="000000"/>
          <w:sz w:val="27"/>
          <w:szCs w:val="27"/>
          <w:lang w:eastAsia="pl-PL"/>
        </w:rPr>
        <w:br/>
        <w:t xml:space="preserve">1. Każdy Wykonawca zobowiązany jest do wniesienia wadium w wysokości: 20.000,00 złotych (dwadzieścia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w:t>
      </w:r>
      <w:r w:rsidRPr="00BC29A4">
        <w:rPr>
          <w:rFonts w:ascii="Times New Roman" w:eastAsia="Times New Roman" w:hAnsi="Times New Roman" w:cs="Times New Roman"/>
          <w:color w:val="000000"/>
          <w:sz w:val="27"/>
          <w:szCs w:val="27"/>
          <w:lang w:eastAsia="pl-PL"/>
        </w:rPr>
        <w:lastRenderedPageBreak/>
        <w:t xml:space="preserve">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BC29A4">
        <w:rPr>
          <w:rFonts w:ascii="Times New Roman" w:eastAsia="Times New Roman" w:hAnsi="Times New Roman" w:cs="Times New Roman"/>
          <w:color w:val="000000"/>
          <w:sz w:val="27"/>
          <w:szCs w:val="27"/>
          <w:lang w:eastAsia="pl-PL"/>
        </w:rPr>
        <w:t>późn</w:t>
      </w:r>
      <w:proofErr w:type="spellEnd"/>
      <w:r w:rsidRPr="00BC29A4">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IV.1.3) Przewiduje się udzielenie zaliczek na poczet wykonania zamówienia: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t>Należy podać informacje na temat udzielania zaliczek:</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C29A4">
        <w:rPr>
          <w:rFonts w:ascii="Times New Roman" w:eastAsia="Times New Roman" w:hAnsi="Times New Roman" w:cs="Times New Roman"/>
          <w:color w:val="000000"/>
          <w:sz w:val="27"/>
          <w:szCs w:val="27"/>
          <w:lang w:eastAsia="pl-PL"/>
        </w:rPr>
        <w:br/>
        <w:t>Nie</w:t>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IV.1.5.) Wymaga się złożenia oferty wariantowej:</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t>Dopuszcza się złożenie oferty wariantowej</w:t>
      </w:r>
      <w:r w:rsidRPr="00BC29A4">
        <w:rPr>
          <w:rFonts w:ascii="Times New Roman" w:eastAsia="Times New Roman" w:hAnsi="Times New Roman" w:cs="Times New Roman"/>
          <w:color w:val="000000"/>
          <w:sz w:val="27"/>
          <w:szCs w:val="27"/>
          <w:lang w:eastAsia="pl-PL"/>
        </w:rPr>
        <w:br/>
        <w:t>Nie</w:t>
      </w:r>
      <w:r w:rsidRPr="00BC29A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C29A4">
        <w:rPr>
          <w:rFonts w:ascii="Times New Roman" w:eastAsia="Times New Roman" w:hAnsi="Times New Roman" w:cs="Times New Roman"/>
          <w:color w:val="000000"/>
          <w:sz w:val="27"/>
          <w:szCs w:val="27"/>
          <w:lang w:eastAsia="pl-PL"/>
        </w:rPr>
        <w:br/>
        <w:t>Nie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lastRenderedPageBreak/>
        <w:t>Liczba wykonawców  </w:t>
      </w:r>
      <w:r w:rsidRPr="00BC29A4">
        <w:rPr>
          <w:rFonts w:ascii="Times New Roman" w:eastAsia="Times New Roman" w:hAnsi="Times New Roman" w:cs="Times New Roman"/>
          <w:color w:val="000000"/>
          <w:sz w:val="27"/>
          <w:szCs w:val="27"/>
          <w:lang w:eastAsia="pl-PL"/>
        </w:rPr>
        <w:br/>
        <w:t>Przewidywana minimalna liczba wykonawców</w:t>
      </w:r>
      <w:r w:rsidRPr="00BC29A4">
        <w:rPr>
          <w:rFonts w:ascii="Times New Roman" w:eastAsia="Times New Roman" w:hAnsi="Times New Roman" w:cs="Times New Roman"/>
          <w:color w:val="000000"/>
          <w:sz w:val="27"/>
          <w:szCs w:val="27"/>
          <w:lang w:eastAsia="pl-PL"/>
        </w:rPr>
        <w:br/>
        <w:t>Maksymalna liczba wykonawców  </w:t>
      </w:r>
      <w:r w:rsidRPr="00BC29A4">
        <w:rPr>
          <w:rFonts w:ascii="Times New Roman" w:eastAsia="Times New Roman" w:hAnsi="Times New Roman" w:cs="Times New Roman"/>
          <w:color w:val="000000"/>
          <w:sz w:val="27"/>
          <w:szCs w:val="27"/>
          <w:lang w:eastAsia="pl-PL"/>
        </w:rPr>
        <w:br/>
        <w:t>Kryteria selekcji wykonawców:</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IV.1.7) Informacje na temat umowy ramowej lub dynamicznego systemu zakupów:</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Umowa ramowa będzie zawarta: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Czy przewiduje się ograniczenie liczby uczestników umowy ramowej:</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Przewidziana maksymalna liczba uczestników umowy ramowej:</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Zamówienie obejmuje ustanowienie dynamicznego systemu zakupów:</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IV.1.8) Aukcja elektroniczna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Przewidziane jest przeprowadzenie aukcji elektronicznej </w:t>
      </w:r>
      <w:r w:rsidRPr="00BC29A4">
        <w:rPr>
          <w:rFonts w:ascii="Times New Roman" w:eastAsia="Times New Roman" w:hAnsi="Times New Roman" w:cs="Times New Roman"/>
          <w:i/>
          <w:iCs/>
          <w:color w:val="000000"/>
          <w:sz w:val="27"/>
          <w:szCs w:val="27"/>
          <w:lang w:eastAsia="pl-PL"/>
        </w:rPr>
        <w:t>(przetarg nieograniczony, przetarg ograniczony, negocjacje z ogłoszeniem) </w:t>
      </w:r>
      <w:r w:rsidRPr="00BC29A4">
        <w:rPr>
          <w:rFonts w:ascii="Times New Roman" w:eastAsia="Times New Roman" w:hAnsi="Times New Roman" w:cs="Times New Roman"/>
          <w:color w:val="000000"/>
          <w:sz w:val="27"/>
          <w:szCs w:val="27"/>
          <w:lang w:eastAsia="pl-PL"/>
        </w:rPr>
        <w:t>Nie</w:t>
      </w:r>
      <w:r w:rsidRPr="00BC29A4">
        <w:rPr>
          <w:rFonts w:ascii="Times New Roman" w:eastAsia="Times New Roman" w:hAnsi="Times New Roman" w:cs="Times New Roman"/>
          <w:color w:val="000000"/>
          <w:sz w:val="27"/>
          <w:szCs w:val="27"/>
          <w:lang w:eastAsia="pl-PL"/>
        </w:rPr>
        <w:br/>
        <w:t>Należy podać adres strony internetowej, na której aukcja będzie prowadzona: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C29A4">
        <w:rPr>
          <w:rFonts w:ascii="Times New Roman" w:eastAsia="Times New Roman" w:hAnsi="Times New Roman" w:cs="Times New Roman"/>
          <w:color w:val="000000"/>
          <w:sz w:val="27"/>
          <w:szCs w:val="27"/>
          <w:lang w:eastAsia="pl-PL"/>
        </w:rPr>
        <w:br/>
        <w:t>Informacje dotyczące przebiegu aukcji elektronicznej:</w:t>
      </w:r>
      <w:r w:rsidRPr="00BC29A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C29A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C29A4">
        <w:rPr>
          <w:rFonts w:ascii="Times New Roman" w:eastAsia="Times New Roman" w:hAnsi="Times New Roman" w:cs="Times New Roman"/>
          <w:color w:val="000000"/>
          <w:sz w:val="27"/>
          <w:szCs w:val="27"/>
          <w:lang w:eastAsia="pl-PL"/>
        </w:rPr>
        <w:br/>
        <w:t>Wymagania dotyczące rejestracji i identyfikacji wykonawców w aukcji elektronicznej:</w:t>
      </w:r>
      <w:r w:rsidRPr="00BC29A4">
        <w:rPr>
          <w:rFonts w:ascii="Times New Roman" w:eastAsia="Times New Roman" w:hAnsi="Times New Roman" w:cs="Times New Roman"/>
          <w:color w:val="000000"/>
          <w:sz w:val="27"/>
          <w:szCs w:val="27"/>
          <w:lang w:eastAsia="pl-PL"/>
        </w:rPr>
        <w:br/>
        <w:t>Informacje o liczbie etapów aukcji elektronicznej i czasie ich trwania: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t>Czas trwania: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C29A4">
        <w:rPr>
          <w:rFonts w:ascii="Times New Roman" w:eastAsia="Times New Roman" w:hAnsi="Times New Roman" w:cs="Times New Roman"/>
          <w:color w:val="000000"/>
          <w:sz w:val="27"/>
          <w:szCs w:val="27"/>
          <w:lang w:eastAsia="pl-PL"/>
        </w:rPr>
        <w:br/>
        <w:t>Warunki zamknięcia aukcji elektronicznej:</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IV.2) KRYTERIA OCENY OFERT</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IV.2.1) Kryteria oceny ofert:</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Znaczenie</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60,00</w:t>
            </w:r>
          </w:p>
        </w:tc>
      </w:tr>
      <w:tr w:rsidR="00BC29A4" w:rsidRPr="00BC29A4" w:rsidTr="00BC29A4">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9A4" w:rsidRPr="00BC29A4" w:rsidRDefault="00BC29A4" w:rsidP="00BC29A4">
            <w:pPr>
              <w:spacing w:after="0" w:line="240" w:lineRule="auto"/>
              <w:rPr>
                <w:rFonts w:ascii="Times New Roman" w:eastAsia="Times New Roman" w:hAnsi="Times New Roman" w:cs="Times New Roman"/>
                <w:sz w:val="24"/>
                <w:szCs w:val="24"/>
                <w:lang w:eastAsia="pl-PL"/>
              </w:rPr>
            </w:pPr>
            <w:r w:rsidRPr="00BC29A4">
              <w:rPr>
                <w:rFonts w:ascii="Times New Roman" w:eastAsia="Times New Roman" w:hAnsi="Times New Roman" w:cs="Times New Roman"/>
                <w:sz w:val="24"/>
                <w:szCs w:val="24"/>
                <w:lang w:eastAsia="pl-PL"/>
              </w:rPr>
              <w:t>40,00</w:t>
            </w:r>
          </w:p>
        </w:tc>
      </w:tr>
    </w:tbl>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C29A4">
        <w:rPr>
          <w:rFonts w:ascii="Times New Roman" w:eastAsia="Times New Roman" w:hAnsi="Times New Roman" w:cs="Times New Roman"/>
          <w:b/>
          <w:bCs/>
          <w:color w:val="000000"/>
          <w:sz w:val="27"/>
          <w:szCs w:val="27"/>
          <w:lang w:eastAsia="pl-PL"/>
        </w:rPr>
        <w:t>Pzp</w:t>
      </w:r>
      <w:proofErr w:type="spellEnd"/>
      <w:r w:rsidRPr="00BC29A4">
        <w:rPr>
          <w:rFonts w:ascii="Times New Roman" w:eastAsia="Times New Roman" w:hAnsi="Times New Roman" w:cs="Times New Roman"/>
          <w:b/>
          <w:bCs/>
          <w:color w:val="000000"/>
          <w:sz w:val="27"/>
          <w:szCs w:val="27"/>
          <w:lang w:eastAsia="pl-PL"/>
        </w:rPr>
        <w:t> </w:t>
      </w:r>
      <w:r w:rsidRPr="00BC29A4">
        <w:rPr>
          <w:rFonts w:ascii="Times New Roman" w:eastAsia="Times New Roman" w:hAnsi="Times New Roman" w:cs="Times New Roman"/>
          <w:color w:val="000000"/>
          <w:sz w:val="27"/>
          <w:szCs w:val="27"/>
          <w:lang w:eastAsia="pl-PL"/>
        </w:rPr>
        <w:t>(przetarg nieograniczony)</w:t>
      </w:r>
      <w:r w:rsidRPr="00BC29A4">
        <w:rPr>
          <w:rFonts w:ascii="Times New Roman" w:eastAsia="Times New Roman" w:hAnsi="Times New Roman" w:cs="Times New Roman"/>
          <w:color w:val="000000"/>
          <w:sz w:val="27"/>
          <w:szCs w:val="27"/>
          <w:lang w:eastAsia="pl-PL"/>
        </w:rPr>
        <w:br/>
        <w:t>Tak</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IV.3) Negocjacje z ogłoszeniem, dialog konkurencyjny, partnerstwo innowacyjne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IV.3.1) Informacje na temat negocjacji z ogłoszeniem</w:t>
      </w:r>
      <w:r w:rsidRPr="00BC29A4">
        <w:rPr>
          <w:rFonts w:ascii="Times New Roman" w:eastAsia="Times New Roman" w:hAnsi="Times New Roman" w:cs="Times New Roman"/>
          <w:color w:val="000000"/>
          <w:sz w:val="27"/>
          <w:szCs w:val="27"/>
          <w:lang w:eastAsia="pl-PL"/>
        </w:rPr>
        <w:br/>
        <w:t>Minimalne wymagania, które muszą spełniać wszystkie oferty: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BC29A4">
        <w:rPr>
          <w:rFonts w:ascii="Times New Roman" w:eastAsia="Times New Roman" w:hAnsi="Times New Roman" w:cs="Times New Roman"/>
          <w:color w:val="000000"/>
          <w:sz w:val="27"/>
          <w:szCs w:val="27"/>
          <w:lang w:eastAsia="pl-PL"/>
        </w:rPr>
        <w:br/>
        <w:t>Przewidziany jest podział negocjacji na etapy w celu ograniczenia liczby ofert:</w:t>
      </w:r>
      <w:r w:rsidRPr="00BC29A4">
        <w:rPr>
          <w:rFonts w:ascii="Times New Roman" w:eastAsia="Times New Roman" w:hAnsi="Times New Roman" w:cs="Times New Roman"/>
          <w:color w:val="000000"/>
          <w:sz w:val="27"/>
          <w:szCs w:val="27"/>
          <w:lang w:eastAsia="pl-PL"/>
        </w:rPr>
        <w:br/>
        <w:t>Należy podać informacje na temat etapów negocjacji (w tym liczbę etapów):</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IV.3.2) Informacje na temat dialogu konkurencyjnego</w:t>
      </w:r>
      <w:r w:rsidRPr="00BC29A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Wstępny harmonogram postępowania: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Podział dialogu na etapy w celu ograniczenia liczby rozwiązań:</w:t>
      </w:r>
      <w:r w:rsidRPr="00BC29A4">
        <w:rPr>
          <w:rFonts w:ascii="Times New Roman" w:eastAsia="Times New Roman" w:hAnsi="Times New Roman" w:cs="Times New Roman"/>
          <w:color w:val="000000"/>
          <w:sz w:val="27"/>
          <w:szCs w:val="27"/>
          <w:lang w:eastAsia="pl-PL"/>
        </w:rPr>
        <w:br/>
        <w:t>Należy podać informacje na temat etapów dialogu:</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IV.3.3) Informacje na temat partnerstwa innowacyjnego</w:t>
      </w:r>
      <w:r w:rsidRPr="00BC29A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Informacje dodatkowe: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IV.4) Licytacja elektroniczna</w:t>
      </w:r>
      <w:r w:rsidRPr="00BC29A4">
        <w:rPr>
          <w:rFonts w:ascii="Times New Roman" w:eastAsia="Times New Roman" w:hAnsi="Times New Roman" w:cs="Times New Roman"/>
          <w:color w:val="000000"/>
          <w:sz w:val="27"/>
          <w:szCs w:val="27"/>
          <w:lang w:eastAsia="pl-PL"/>
        </w:rPr>
        <w:br/>
        <w:t>Adres strony internetowej, na której będzie prowadzona licytacja elektroniczna: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Informacje o liczbie etapów licytacji elektronicznej i czasie ich trwania:</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Czas trwania:</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Termin składania wniosków o dopuszczenie do udziału w licytacji elektronicznej:</w:t>
      </w:r>
      <w:r w:rsidRPr="00BC29A4">
        <w:rPr>
          <w:rFonts w:ascii="Times New Roman" w:eastAsia="Times New Roman" w:hAnsi="Times New Roman" w:cs="Times New Roman"/>
          <w:color w:val="000000"/>
          <w:sz w:val="27"/>
          <w:szCs w:val="27"/>
          <w:lang w:eastAsia="pl-PL"/>
        </w:rPr>
        <w:br/>
        <w:t>Data: godzina:</w:t>
      </w:r>
      <w:r w:rsidRPr="00BC29A4">
        <w:rPr>
          <w:rFonts w:ascii="Times New Roman" w:eastAsia="Times New Roman" w:hAnsi="Times New Roman" w:cs="Times New Roman"/>
          <w:color w:val="000000"/>
          <w:sz w:val="27"/>
          <w:szCs w:val="27"/>
          <w:lang w:eastAsia="pl-PL"/>
        </w:rPr>
        <w:br/>
        <w:t>Termin otwarcia licytacji elektronicznej:</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t>Termin i warunki zamknięcia licytacji elektronicznej:</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t>Wymagania dotyczące zabezpieczenia należytego wykonania umowy:</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color w:val="000000"/>
          <w:sz w:val="27"/>
          <w:szCs w:val="27"/>
          <w:lang w:eastAsia="pl-PL"/>
        </w:rPr>
        <w:br/>
        <w:t>Informacje dodatkowe:</w:t>
      </w:r>
    </w:p>
    <w:p w:rsidR="00BC29A4" w:rsidRPr="00BC29A4" w:rsidRDefault="00BC29A4" w:rsidP="00BC29A4">
      <w:pPr>
        <w:spacing w:after="0" w:line="450" w:lineRule="atLeast"/>
        <w:rPr>
          <w:rFonts w:ascii="Times New Roman" w:eastAsia="Times New Roman" w:hAnsi="Times New Roman" w:cs="Times New Roman"/>
          <w:color w:val="000000"/>
          <w:sz w:val="27"/>
          <w:szCs w:val="27"/>
          <w:lang w:eastAsia="pl-PL"/>
        </w:rPr>
      </w:pPr>
      <w:r w:rsidRPr="00BC29A4">
        <w:rPr>
          <w:rFonts w:ascii="Times New Roman" w:eastAsia="Times New Roman" w:hAnsi="Times New Roman" w:cs="Times New Roman"/>
          <w:b/>
          <w:bCs/>
          <w:color w:val="000000"/>
          <w:sz w:val="27"/>
          <w:szCs w:val="27"/>
          <w:lang w:eastAsia="pl-PL"/>
        </w:rPr>
        <w:t>IV.5) ZMIANA UMOWY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C29A4">
        <w:rPr>
          <w:rFonts w:ascii="Times New Roman" w:eastAsia="Times New Roman" w:hAnsi="Times New Roman" w:cs="Times New Roman"/>
          <w:color w:val="000000"/>
          <w:sz w:val="27"/>
          <w:szCs w:val="27"/>
          <w:lang w:eastAsia="pl-PL"/>
        </w:rPr>
        <w:t> Tak</w:t>
      </w:r>
      <w:r w:rsidRPr="00BC29A4">
        <w:rPr>
          <w:rFonts w:ascii="Times New Roman" w:eastAsia="Times New Roman" w:hAnsi="Times New Roman" w:cs="Times New Roman"/>
          <w:color w:val="000000"/>
          <w:sz w:val="27"/>
          <w:szCs w:val="27"/>
          <w:lang w:eastAsia="pl-PL"/>
        </w:rPr>
        <w:br/>
        <w:t>Należy wskazać zakres, charakter zmian oraz warunki wprowadzenia zmian:</w:t>
      </w:r>
      <w:r w:rsidRPr="00BC29A4">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BC29A4">
        <w:rPr>
          <w:rFonts w:ascii="Times New Roman" w:eastAsia="Times New Roman" w:hAnsi="Times New Roman" w:cs="Times New Roman"/>
          <w:color w:val="000000"/>
          <w:sz w:val="27"/>
          <w:szCs w:val="27"/>
          <w:lang w:eastAsia="pl-PL"/>
        </w:rPr>
        <w:t>Pzp</w:t>
      </w:r>
      <w:proofErr w:type="spellEnd"/>
      <w:r w:rsidRPr="00BC29A4">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w:t>
      </w:r>
      <w:r w:rsidRPr="00BC29A4">
        <w:rPr>
          <w:rFonts w:ascii="Times New Roman" w:eastAsia="Times New Roman" w:hAnsi="Times New Roman" w:cs="Times New Roman"/>
          <w:color w:val="000000"/>
          <w:sz w:val="27"/>
          <w:szCs w:val="27"/>
          <w:lang w:eastAsia="pl-PL"/>
        </w:rPr>
        <w:lastRenderedPageBreak/>
        <w:t xml:space="preserve">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w:t>
      </w:r>
      <w:r w:rsidRPr="00BC29A4">
        <w:rPr>
          <w:rFonts w:ascii="Times New Roman" w:eastAsia="Times New Roman" w:hAnsi="Times New Roman" w:cs="Times New Roman"/>
          <w:color w:val="000000"/>
          <w:sz w:val="27"/>
          <w:szCs w:val="27"/>
          <w:lang w:eastAsia="pl-PL"/>
        </w:rPr>
        <w:lastRenderedPageBreak/>
        <w:t>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IV.6) INFORMACJE ADMINISTRACYJNE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lastRenderedPageBreak/>
        <w:br/>
      </w:r>
      <w:r w:rsidRPr="00BC29A4">
        <w:rPr>
          <w:rFonts w:ascii="Times New Roman" w:eastAsia="Times New Roman" w:hAnsi="Times New Roman" w:cs="Times New Roman"/>
          <w:b/>
          <w:bCs/>
          <w:color w:val="000000"/>
          <w:sz w:val="27"/>
          <w:szCs w:val="27"/>
          <w:lang w:eastAsia="pl-PL"/>
        </w:rPr>
        <w:t>IV.6.1) Sposób udostępniania informacji o charakterze poufnym </w:t>
      </w:r>
      <w:r w:rsidRPr="00BC29A4">
        <w:rPr>
          <w:rFonts w:ascii="Times New Roman" w:eastAsia="Times New Roman" w:hAnsi="Times New Roman" w:cs="Times New Roman"/>
          <w:i/>
          <w:iCs/>
          <w:color w:val="000000"/>
          <w:sz w:val="27"/>
          <w:szCs w:val="27"/>
          <w:lang w:eastAsia="pl-PL"/>
        </w:rPr>
        <w:t>(jeżeli dotyczy):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Środki służące ochronie informacji o charakterze poufnym</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C29A4">
        <w:rPr>
          <w:rFonts w:ascii="Times New Roman" w:eastAsia="Times New Roman" w:hAnsi="Times New Roman" w:cs="Times New Roman"/>
          <w:color w:val="000000"/>
          <w:sz w:val="27"/>
          <w:szCs w:val="27"/>
          <w:lang w:eastAsia="pl-PL"/>
        </w:rPr>
        <w:br/>
        <w:t>Data: 2020-06-08, godzina: 09:30,</w:t>
      </w:r>
      <w:r w:rsidRPr="00BC29A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C29A4">
        <w:rPr>
          <w:rFonts w:ascii="Times New Roman" w:eastAsia="Times New Roman" w:hAnsi="Times New Roman" w:cs="Times New Roman"/>
          <w:color w:val="000000"/>
          <w:sz w:val="27"/>
          <w:szCs w:val="27"/>
          <w:lang w:eastAsia="pl-PL"/>
        </w:rPr>
        <w:br/>
        <w:t>Nie</w:t>
      </w:r>
      <w:r w:rsidRPr="00BC29A4">
        <w:rPr>
          <w:rFonts w:ascii="Times New Roman" w:eastAsia="Times New Roman" w:hAnsi="Times New Roman" w:cs="Times New Roman"/>
          <w:color w:val="000000"/>
          <w:sz w:val="27"/>
          <w:szCs w:val="27"/>
          <w:lang w:eastAsia="pl-PL"/>
        </w:rPr>
        <w:br/>
        <w:t>Wskazać powody:</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C29A4">
        <w:rPr>
          <w:rFonts w:ascii="Times New Roman" w:eastAsia="Times New Roman" w:hAnsi="Times New Roman" w:cs="Times New Roman"/>
          <w:color w:val="000000"/>
          <w:sz w:val="27"/>
          <w:szCs w:val="27"/>
          <w:lang w:eastAsia="pl-PL"/>
        </w:rPr>
        <w:br/>
        <w:t>&gt; polski</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IV.6.3) Termin związania ofertą: </w:t>
      </w:r>
      <w:r w:rsidRPr="00BC29A4">
        <w:rPr>
          <w:rFonts w:ascii="Times New Roman" w:eastAsia="Times New Roman" w:hAnsi="Times New Roman" w:cs="Times New Roman"/>
          <w:color w:val="000000"/>
          <w:sz w:val="27"/>
          <w:szCs w:val="27"/>
          <w:lang w:eastAsia="pl-PL"/>
        </w:rPr>
        <w:t>do: okres w dniach: 30 (od ostatecznego terminu składania ofert)</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C29A4">
        <w:rPr>
          <w:rFonts w:ascii="Times New Roman" w:eastAsia="Times New Roman" w:hAnsi="Times New Roman" w:cs="Times New Roman"/>
          <w:color w:val="000000"/>
          <w:sz w:val="27"/>
          <w:szCs w:val="27"/>
          <w:lang w:eastAsia="pl-PL"/>
        </w:rPr>
        <w:t> Nie</w:t>
      </w:r>
      <w:r w:rsidRPr="00BC29A4">
        <w:rPr>
          <w:rFonts w:ascii="Times New Roman" w:eastAsia="Times New Roman" w:hAnsi="Times New Roman" w:cs="Times New Roman"/>
          <w:color w:val="000000"/>
          <w:sz w:val="27"/>
          <w:szCs w:val="27"/>
          <w:lang w:eastAsia="pl-PL"/>
        </w:rPr>
        <w:br/>
      </w:r>
      <w:r w:rsidRPr="00BC29A4">
        <w:rPr>
          <w:rFonts w:ascii="Times New Roman" w:eastAsia="Times New Roman" w:hAnsi="Times New Roman" w:cs="Times New Roman"/>
          <w:b/>
          <w:bCs/>
          <w:color w:val="000000"/>
          <w:sz w:val="27"/>
          <w:szCs w:val="27"/>
          <w:lang w:eastAsia="pl-PL"/>
        </w:rPr>
        <w:t>IV.6.5) Informacje dodatkowe:</w:t>
      </w:r>
      <w:r w:rsidRPr="00BC29A4">
        <w:rPr>
          <w:rFonts w:ascii="Times New Roman" w:eastAsia="Times New Roman" w:hAnsi="Times New Roman" w:cs="Times New Roman"/>
          <w:color w:val="000000"/>
          <w:sz w:val="27"/>
          <w:szCs w:val="27"/>
          <w:lang w:eastAsia="pl-PL"/>
        </w:rPr>
        <w:br/>
      </w:r>
    </w:p>
    <w:p w:rsidR="00BC29A4" w:rsidRPr="00BC29A4" w:rsidRDefault="00BC29A4" w:rsidP="00BC29A4">
      <w:pPr>
        <w:spacing w:after="0" w:line="450" w:lineRule="atLeast"/>
        <w:jc w:val="center"/>
        <w:rPr>
          <w:rFonts w:ascii="Times New Roman" w:eastAsia="Times New Roman" w:hAnsi="Times New Roman" w:cs="Times New Roman"/>
          <w:b/>
          <w:bCs/>
          <w:color w:val="000000"/>
          <w:sz w:val="36"/>
          <w:szCs w:val="36"/>
          <w:lang w:eastAsia="pl-PL"/>
        </w:rPr>
      </w:pPr>
      <w:r w:rsidRPr="00BC29A4">
        <w:rPr>
          <w:rFonts w:ascii="Times New Roman" w:eastAsia="Times New Roman" w:hAnsi="Times New Roman" w:cs="Times New Roman"/>
          <w:b/>
          <w:bCs/>
          <w:color w:val="000000"/>
          <w:sz w:val="36"/>
          <w:szCs w:val="36"/>
          <w:u w:val="single"/>
          <w:lang w:eastAsia="pl-PL"/>
        </w:rPr>
        <w:t>ZAŁĄCZNIK I - INFORMACJE DOTYCZĄCE OFERT CZĘŚCIOWYCH</w:t>
      </w:r>
    </w:p>
    <w:p w:rsidR="00711FF0" w:rsidRDefault="00711FF0">
      <w:bookmarkStart w:id="0" w:name="_GoBack"/>
      <w:bookmarkEnd w:id="0"/>
    </w:p>
    <w:sectPr w:rsidR="00711FF0" w:rsidSect="00BC29A4">
      <w:pgSz w:w="11906" w:h="16838"/>
      <w:pgMar w:top="568" w:right="566"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4"/>
    <w:rsid w:val="00711FF0"/>
    <w:rsid w:val="00BC2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83FF-2F33-4AE4-95A9-C75BBE97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95706">
      <w:bodyDiv w:val="1"/>
      <w:marLeft w:val="0"/>
      <w:marRight w:val="0"/>
      <w:marTop w:val="0"/>
      <w:marBottom w:val="0"/>
      <w:divBdr>
        <w:top w:val="none" w:sz="0" w:space="0" w:color="auto"/>
        <w:left w:val="none" w:sz="0" w:space="0" w:color="auto"/>
        <w:bottom w:val="none" w:sz="0" w:space="0" w:color="auto"/>
        <w:right w:val="none" w:sz="0" w:space="0" w:color="auto"/>
      </w:divBdr>
      <w:divsChild>
        <w:div w:id="1071611775">
          <w:marLeft w:val="0"/>
          <w:marRight w:val="0"/>
          <w:marTop w:val="0"/>
          <w:marBottom w:val="0"/>
          <w:divBdr>
            <w:top w:val="none" w:sz="0" w:space="0" w:color="auto"/>
            <w:left w:val="none" w:sz="0" w:space="0" w:color="auto"/>
            <w:bottom w:val="none" w:sz="0" w:space="0" w:color="auto"/>
            <w:right w:val="none" w:sz="0" w:space="0" w:color="auto"/>
          </w:divBdr>
          <w:divsChild>
            <w:div w:id="961808510">
              <w:marLeft w:val="0"/>
              <w:marRight w:val="0"/>
              <w:marTop w:val="0"/>
              <w:marBottom w:val="0"/>
              <w:divBdr>
                <w:top w:val="none" w:sz="0" w:space="0" w:color="auto"/>
                <w:left w:val="none" w:sz="0" w:space="0" w:color="auto"/>
                <w:bottom w:val="none" w:sz="0" w:space="0" w:color="auto"/>
                <w:right w:val="none" w:sz="0" w:space="0" w:color="auto"/>
              </w:divBdr>
            </w:div>
            <w:div w:id="1314259837">
              <w:marLeft w:val="0"/>
              <w:marRight w:val="0"/>
              <w:marTop w:val="0"/>
              <w:marBottom w:val="0"/>
              <w:divBdr>
                <w:top w:val="none" w:sz="0" w:space="0" w:color="auto"/>
                <w:left w:val="none" w:sz="0" w:space="0" w:color="auto"/>
                <w:bottom w:val="none" w:sz="0" w:space="0" w:color="auto"/>
                <w:right w:val="none" w:sz="0" w:space="0" w:color="auto"/>
              </w:divBdr>
            </w:div>
            <w:div w:id="1528711021">
              <w:marLeft w:val="0"/>
              <w:marRight w:val="0"/>
              <w:marTop w:val="0"/>
              <w:marBottom w:val="0"/>
              <w:divBdr>
                <w:top w:val="none" w:sz="0" w:space="0" w:color="auto"/>
                <w:left w:val="none" w:sz="0" w:space="0" w:color="auto"/>
                <w:bottom w:val="none" w:sz="0" w:space="0" w:color="auto"/>
                <w:right w:val="none" w:sz="0" w:space="0" w:color="auto"/>
              </w:divBdr>
              <w:divsChild>
                <w:div w:id="1221557859">
                  <w:marLeft w:val="0"/>
                  <w:marRight w:val="0"/>
                  <w:marTop w:val="0"/>
                  <w:marBottom w:val="0"/>
                  <w:divBdr>
                    <w:top w:val="none" w:sz="0" w:space="0" w:color="auto"/>
                    <w:left w:val="none" w:sz="0" w:space="0" w:color="auto"/>
                    <w:bottom w:val="none" w:sz="0" w:space="0" w:color="auto"/>
                    <w:right w:val="none" w:sz="0" w:space="0" w:color="auto"/>
                  </w:divBdr>
                </w:div>
              </w:divsChild>
            </w:div>
            <w:div w:id="1138688049">
              <w:marLeft w:val="0"/>
              <w:marRight w:val="0"/>
              <w:marTop w:val="0"/>
              <w:marBottom w:val="0"/>
              <w:divBdr>
                <w:top w:val="none" w:sz="0" w:space="0" w:color="auto"/>
                <w:left w:val="none" w:sz="0" w:space="0" w:color="auto"/>
                <w:bottom w:val="none" w:sz="0" w:space="0" w:color="auto"/>
                <w:right w:val="none" w:sz="0" w:space="0" w:color="auto"/>
              </w:divBdr>
              <w:divsChild>
                <w:div w:id="1060714545">
                  <w:marLeft w:val="0"/>
                  <w:marRight w:val="0"/>
                  <w:marTop w:val="0"/>
                  <w:marBottom w:val="0"/>
                  <w:divBdr>
                    <w:top w:val="none" w:sz="0" w:space="0" w:color="auto"/>
                    <w:left w:val="none" w:sz="0" w:space="0" w:color="auto"/>
                    <w:bottom w:val="none" w:sz="0" w:space="0" w:color="auto"/>
                    <w:right w:val="none" w:sz="0" w:space="0" w:color="auto"/>
                  </w:divBdr>
                </w:div>
              </w:divsChild>
            </w:div>
            <w:div w:id="501237381">
              <w:marLeft w:val="0"/>
              <w:marRight w:val="0"/>
              <w:marTop w:val="0"/>
              <w:marBottom w:val="0"/>
              <w:divBdr>
                <w:top w:val="none" w:sz="0" w:space="0" w:color="auto"/>
                <w:left w:val="none" w:sz="0" w:space="0" w:color="auto"/>
                <w:bottom w:val="none" w:sz="0" w:space="0" w:color="auto"/>
                <w:right w:val="none" w:sz="0" w:space="0" w:color="auto"/>
              </w:divBdr>
              <w:divsChild>
                <w:div w:id="1773015690">
                  <w:marLeft w:val="0"/>
                  <w:marRight w:val="0"/>
                  <w:marTop w:val="0"/>
                  <w:marBottom w:val="0"/>
                  <w:divBdr>
                    <w:top w:val="none" w:sz="0" w:space="0" w:color="auto"/>
                    <w:left w:val="none" w:sz="0" w:space="0" w:color="auto"/>
                    <w:bottom w:val="none" w:sz="0" w:space="0" w:color="auto"/>
                    <w:right w:val="none" w:sz="0" w:space="0" w:color="auto"/>
                  </w:divBdr>
                </w:div>
                <w:div w:id="1091781680">
                  <w:marLeft w:val="0"/>
                  <w:marRight w:val="0"/>
                  <w:marTop w:val="0"/>
                  <w:marBottom w:val="0"/>
                  <w:divBdr>
                    <w:top w:val="none" w:sz="0" w:space="0" w:color="auto"/>
                    <w:left w:val="none" w:sz="0" w:space="0" w:color="auto"/>
                    <w:bottom w:val="none" w:sz="0" w:space="0" w:color="auto"/>
                    <w:right w:val="none" w:sz="0" w:space="0" w:color="auto"/>
                  </w:divBdr>
                </w:div>
                <w:div w:id="2089381268">
                  <w:marLeft w:val="0"/>
                  <w:marRight w:val="0"/>
                  <w:marTop w:val="0"/>
                  <w:marBottom w:val="0"/>
                  <w:divBdr>
                    <w:top w:val="none" w:sz="0" w:space="0" w:color="auto"/>
                    <w:left w:val="none" w:sz="0" w:space="0" w:color="auto"/>
                    <w:bottom w:val="none" w:sz="0" w:space="0" w:color="auto"/>
                    <w:right w:val="none" w:sz="0" w:space="0" w:color="auto"/>
                  </w:divBdr>
                </w:div>
                <w:div w:id="1719280570">
                  <w:marLeft w:val="0"/>
                  <w:marRight w:val="0"/>
                  <w:marTop w:val="0"/>
                  <w:marBottom w:val="0"/>
                  <w:divBdr>
                    <w:top w:val="none" w:sz="0" w:space="0" w:color="auto"/>
                    <w:left w:val="none" w:sz="0" w:space="0" w:color="auto"/>
                    <w:bottom w:val="none" w:sz="0" w:space="0" w:color="auto"/>
                    <w:right w:val="none" w:sz="0" w:space="0" w:color="auto"/>
                  </w:divBdr>
                </w:div>
              </w:divsChild>
            </w:div>
            <w:div w:id="1918204249">
              <w:marLeft w:val="0"/>
              <w:marRight w:val="0"/>
              <w:marTop w:val="0"/>
              <w:marBottom w:val="0"/>
              <w:divBdr>
                <w:top w:val="none" w:sz="0" w:space="0" w:color="auto"/>
                <w:left w:val="none" w:sz="0" w:space="0" w:color="auto"/>
                <w:bottom w:val="none" w:sz="0" w:space="0" w:color="auto"/>
                <w:right w:val="none" w:sz="0" w:space="0" w:color="auto"/>
              </w:divBdr>
              <w:divsChild>
                <w:div w:id="2083067501">
                  <w:marLeft w:val="0"/>
                  <w:marRight w:val="0"/>
                  <w:marTop w:val="0"/>
                  <w:marBottom w:val="0"/>
                  <w:divBdr>
                    <w:top w:val="none" w:sz="0" w:space="0" w:color="auto"/>
                    <w:left w:val="none" w:sz="0" w:space="0" w:color="auto"/>
                    <w:bottom w:val="none" w:sz="0" w:space="0" w:color="auto"/>
                    <w:right w:val="none" w:sz="0" w:space="0" w:color="auto"/>
                  </w:divBdr>
                </w:div>
                <w:div w:id="1592929273">
                  <w:marLeft w:val="0"/>
                  <w:marRight w:val="0"/>
                  <w:marTop w:val="0"/>
                  <w:marBottom w:val="0"/>
                  <w:divBdr>
                    <w:top w:val="none" w:sz="0" w:space="0" w:color="auto"/>
                    <w:left w:val="none" w:sz="0" w:space="0" w:color="auto"/>
                    <w:bottom w:val="none" w:sz="0" w:space="0" w:color="auto"/>
                    <w:right w:val="none" w:sz="0" w:space="0" w:color="auto"/>
                  </w:divBdr>
                </w:div>
                <w:div w:id="246429633">
                  <w:marLeft w:val="0"/>
                  <w:marRight w:val="0"/>
                  <w:marTop w:val="0"/>
                  <w:marBottom w:val="0"/>
                  <w:divBdr>
                    <w:top w:val="none" w:sz="0" w:space="0" w:color="auto"/>
                    <w:left w:val="none" w:sz="0" w:space="0" w:color="auto"/>
                    <w:bottom w:val="none" w:sz="0" w:space="0" w:color="auto"/>
                    <w:right w:val="none" w:sz="0" w:space="0" w:color="auto"/>
                  </w:divBdr>
                </w:div>
                <w:div w:id="1896550510">
                  <w:marLeft w:val="0"/>
                  <w:marRight w:val="0"/>
                  <w:marTop w:val="0"/>
                  <w:marBottom w:val="0"/>
                  <w:divBdr>
                    <w:top w:val="none" w:sz="0" w:space="0" w:color="auto"/>
                    <w:left w:val="none" w:sz="0" w:space="0" w:color="auto"/>
                    <w:bottom w:val="none" w:sz="0" w:space="0" w:color="auto"/>
                    <w:right w:val="none" w:sz="0" w:space="0" w:color="auto"/>
                  </w:divBdr>
                </w:div>
                <w:div w:id="1672678968">
                  <w:marLeft w:val="0"/>
                  <w:marRight w:val="0"/>
                  <w:marTop w:val="0"/>
                  <w:marBottom w:val="0"/>
                  <w:divBdr>
                    <w:top w:val="none" w:sz="0" w:space="0" w:color="auto"/>
                    <w:left w:val="none" w:sz="0" w:space="0" w:color="auto"/>
                    <w:bottom w:val="none" w:sz="0" w:space="0" w:color="auto"/>
                    <w:right w:val="none" w:sz="0" w:space="0" w:color="auto"/>
                  </w:divBdr>
                </w:div>
                <w:div w:id="2124104910">
                  <w:marLeft w:val="0"/>
                  <w:marRight w:val="0"/>
                  <w:marTop w:val="0"/>
                  <w:marBottom w:val="0"/>
                  <w:divBdr>
                    <w:top w:val="none" w:sz="0" w:space="0" w:color="auto"/>
                    <w:left w:val="none" w:sz="0" w:space="0" w:color="auto"/>
                    <w:bottom w:val="none" w:sz="0" w:space="0" w:color="auto"/>
                    <w:right w:val="none" w:sz="0" w:space="0" w:color="auto"/>
                  </w:divBdr>
                </w:div>
                <w:div w:id="740761442">
                  <w:marLeft w:val="0"/>
                  <w:marRight w:val="0"/>
                  <w:marTop w:val="0"/>
                  <w:marBottom w:val="0"/>
                  <w:divBdr>
                    <w:top w:val="none" w:sz="0" w:space="0" w:color="auto"/>
                    <w:left w:val="none" w:sz="0" w:space="0" w:color="auto"/>
                    <w:bottom w:val="none" w:sz="0" w:space="0" w:color="auto"/>
                    <w:right w:val="none" w:sz="0" w:space="0" w:color="auto"/>
                  </w:divBdr>
                </w:div>
              </w:divsChild>
            </w:div>
            <w:div w:id="1960452038">
              <w:marLeft w:val="0"/>
              <w:marRight w:val="0"/>
              <w:marTop w:val="0"/>
              <w:marBottom w:val="0"/>
              <w:divBdr>
                <w:top w:val="none" w:sz="0" w:space="0" w:color="auto"/>
                <w:left w:val="none" w:sz="0" w:space="0" w:color="auto"/>
                <w:bottom w:val="none" w:sz="0" w:space="0" w:color="auto"/>
                <w:right w:val="none" w:sz="0" w:space="0" w:color="auto"/>
              </w:divBdr>
              <w:divsChild>
                <w:div w:id="1705321897">
                  <w:marLeft w:val="0"/>
                  <w:marRight w:val="0"/>
                  <w:marTop w:val="0"/>
                  <w:marBottom w:val="0"/>
                  <w:divBdr>
                    <w:top w:val="none" w:sz="0" w:space="0" w:color="auto"/>
                    <w:left w:val="none" w:sz="0" w:space="0" w:color="auto"/>
                    <w:bottom w:val="none" w:sz="0" w:space="0" w:color="auto"/>
                    <w:right w:val="none" w:sz="0" w:space="0" w:color="auto"/>
                  </w:divBdr>
                </w:div>
                <w:div w:id="1145465316">
                  <w:marLeft w:val="0"/>
                  <w:marRight w:val="0"/>
                  <w:marTop w:val="0"/>
                  <w:marBottom w:val="0"/>
                  <w:divBdr>
                    <w:top w:val="none" w:sz="0" w:space="0" w:color="auto"/>
                    <w:left w:val="none" w:sz="0" w:space="0" w:color="auto"/>
                    <w:bottom w:val="none" w:sz="0" w:space="0" w:color="auto"/>
                    <w:right w:val="none" w:sz="0" w:space="0" w:color="auto"/>
                  </w:divBdr>
                </w:div>
              </w:divsChild>
            </w:div>
            <w:div w:id="1452363543">
              <w:marLeft w:val="0"/>
              <w:marRight w:val="0"/>
              <w:marTop w:val="0"/>
              <w:marBottom w:val="0"/>
              <w:divBdr>
                <w:top w:val="none" w:sz="0" w:space="0" w:color="auto"/>
                <w:left w:val="none" w:sz="0" w:space="0" w:color="auto"/>
                <w:bottom w:val="none" w:sz="0" w:space="0" w:color="auto"/>
                <w:right w:val="none" w:sz="0" w:space="0" w:color="auto"/>
              </w:divBdr>
              <w:divsChild>
                <w:div w:id="2066247077">
                  <w:marLeft w:val="0"/>
                  <w:marRight w:val="0"/>
                  <w:marTop w:val="0"/>
                  <w:marBottom w:val="0"/>
                  <w:divBdr>
                    <w:top w:val="none" w:sz="0" w:space="0" w:color="auto"/>
                    <w:left w:val="none" w:sz="0" w:space="0" w:color="auto"/>
                    <w:bottom w:val="none" w:sz="0" w:space="0" w:color="auto"/>
                    <w:right w:val="none" w:sz="0" w:space="0" w:color="auto"/>
                  </w:divBdr>
                </w:div>
                <w:div w:id="82457048">
                  <w:marLeft w:val="0"/>
                  <w:marRight w:val="0"/>
                  <w:marTop w:val="0"/>
                  <w:marBottom w:val="0"/>
                  <w:divBdr>
                    <w:top w:val="none" w:sz="0" w:space="0" w:color="auto"/>
                    <w:left w:val="none" w:sz="0" w:space="0" w:color="auto"/>
                    <w:bottom w:val="none" w:sz="0" w:space="0" w:color="auto"/>
                    <w:right w:val="none" w:sz="0" w:space="0" w:color="auto"/>
                  </w:divBdr>
                </w:div>
                <w:div w:id="972296077">
                  <w:marLeft w:val="0"/>
                  <w:marRight w:val="0"/>
                  <w:marTop w:val="0"/>
                  <w:marBottom w:val="0"/>
                  <w:divBdr>
                    <w:top w:val="none" w:sz="0" w:space="0" w:color="auto"/>
                    <w:left w:val="none" w:sz="0" w:space="0" w:color="auto"/>
                    <w:bottom w:val="none" w:sz="0" w:space="0" w:color="auto"/>
                    <w:right w:val="none" w:sz="0" w:space="0" w:color="auto"/>
                  </w:divBdr>
                </w:div>
                <w:div w:id="250354041">
                  <w:marLeft w:val="0"/>
                  <w:marRight w:val="0"/>
                  <w:marTop w:val="0"/>
                  <w:marBottom w:val="0"/>
                  <w:divBdr>
                    <w:top w:val="none" w:sz="0" w:space="0" w:color="auto"/>
                    <w:left w:val="none" w:sz="0" w:space="0" w:color="auto"/>
                    <w:bottom w:val="none" w:sz="0" w:space="0" w:color="auto"/>
                    <w:right w:val="none" w:sz="0" w:space="0" w:color="auto"/>
                  </w:divBdr>
                </w:div>
                <w:div w:id="1182933820">
                  <w:marLeft w:val="0"/>
                  <w:marRight w:val="0"/>
                  <w:marTop w:val="0"/>
                  <w:marBottom w:val="0"/>
                  <w:divBdr>
                    <w:top w:val="none" w:sz="0" w:space="0" w:color="auto"/>
                    <w:left w:val="none" w:sz="0" w:space="0" w:color="auto"/>
                    <w:bottom w:val="none" w:sz="0" w:space="0" w:color="auto"/>
                    <w:right w:val="none" w:sz="0" w:space="0" w:color="auto"/>
                  </w:divBdr>
                </w:div>
              </w:divsChild>
            </w:div>
            <w:div w:id="1458328797">
              <w:marLeft w:val="0"/>
              <w:marRight w:val="0"/>
              <w:marTop w:val="0"/>
              <w:marBottom w:val="0"/>
              <w:divBdr>
                <w:top w:val="none" w:sz="0" w:space="0" w:color="auto"/>
                <w:left w:val="none" w:sz="0" w:space="0" w:color="auto"/>
                <w:bottom w:val="none" w:sz="0" w:space="0" w:color="auto"/>
                <w:right w:val="none" w:sz="0" w:space="0" w:color="auto"/>
              </w:divBdr>
              <w:divsChild>
                <w:div w:id="1469933559">
                  <w:marLeft w:val="0"/>
                  <w:marRight w:val="0"/>
                  <w:marTop w:val="0"/>
                  <w:marBottom w:val="0"/>
                  <w:divBdr>
                    <w:top w:val="none" w:sz="0" w:space="0" w:color="auto"/>
                    <w:left w:val="none" w:sz="0" w:space="0" w:color="auto"/>
                    <w:bottom w:val="none" w:sz="0" w:space="0" w:color="auto"/>
                    <w:right w:val="none" w:sz="0" w:space="0" w:color="auto"/>
                  </w:divBdr>
                </w:div>
                <w:div w:id="595595779">
                  <w:marLeft w:val="0"/>
                  <w:marRight w:val="0"/>
                  <w:marTop w:val="0"/>
                  <w:marBottom w:val="0"/>
                  <w:divBdr>
                    <w:top w:val="none" w:sz="0" w:space="0" w:color="auto"/>
                    <w:left w:val="none" w:sz="0" w:space="0" w:color="auto"/>
                    <w:bottom w:val="none" w:sz="0" w:space="0" w:color="auto"/>
                    <w:right w:val="none" w:sz="0" w:space="0" w:color="auto"/>
                  </w:divBdr>
                </w:div>
                <w:div w:id="243538301">
                  <w:marLeft w:val="0"/>
                  <w:marRight w:val="0"/>
                  <w:marTop w:val="0"/>
                  <w:marBottom w:val="0"/>
                  <w:divBdr>
                    <w:top w:val="none" w:sz="0" w:space="0" w:color="auto"/>
                    <w:left w:val="none" w:sz="0" w:space="0" w:color="auto"/>
                    <w:bottom w:val="none" w:sz="0" w:space="0" w:color="auto"/>
                    <w:right w:val="none" w:sz="0" w:space="0" w:color="auto"/>
                  </w:divBdr>
                </w:div>
                <w:div w:id="1563952842">
                  <w:marLeft w:val="0"/>
                  <w:marRight w:val="0"/>
                  <w:marTop w:val="0"/>
                  <w:marBottom w:val="0"/>
                  <w:divBdr>
                    <w:top w:val="none" w:sz="0" w:space="0" w:color="auto"/>
                    <w:left w:val="none" w:sz="0" w:space="0" w:color="auto"/>
                    <w:bottom w:val="none" w:sz="0" w:space="0" w:color="auto"/>
                    <w:right w:val="none" w:sz="0" w:space="0" w:color="auto"/>
                  </w:divBdr>
                </w:div>
                <w:div w:id="1848786632">
                  <w:marLeft w:val="0"/>
                  <w:marRight w:val="0"/>
                  <w:marTop w:val="0"/>
                  <w:marBottom w:val="0"/>
                  <w:divBdr>
                    <w:top w:val="none" w:sz="0" w:space="0" w:color="auto"/>
                    <w:left w:val="none" w:sz="0" w:space="0" w:color="auto"/>
                    <w:bottom w:val="none" w:sz="0" w:space="0" w:color="auto"/>
                    <w:right w:val="none" w:sz="0" w:space="0" w:color="auto"/>
                  </w:divBdr>
                </w:div>
                <w:div w:id="583881786">
                  <w:marLeft w:val="0"/>
                  <w:marRight w:val="0"/>
                  <w:marTop w:val="0"/>
                  <w:marBottom w:val="0"/>
                  <w:divBdr>
                    <w:top w:val="none" w:sz="0" w:space="0" w:color="auto"/>
                    <w:left w:val="none" w:sz="0" w:space="0" w:color="auto"/>
                    <w:bottom w:val="none" w:sz="0" w:space="0" w:color="auto"/>
                    <w:right w:val="none" w:sz="0" w:space="0" w:color="auto"/>
                  </w:divBdr>
                </w:div>
                <w:div w:id="1668821583">
                  <w:marLeft w:val="0"/>
                  <w:marRight w:val="0"/>
                  <w:marTop w:val="0"/>
                  <w:marBottom w:val="0"/>
                  <w:divBdr>
                    <w:top w:val="none" w:sz="0" w:space="0" w:color="auto"/>
                    <w:left w:val="none" w:sz="0" w:space="0" w:color="auto"/>
                    <w:bottom w:val="none" w:sz="0" w:space="0" w:color="auto"/>
                    <w:right w:val="none" w:sz="0" w:space="0" w:color="auto"/>
                  </w:divBdr>
                </w:div>
                <w:div w:id="1482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4224</Words>
  <Characters>25347</Characters>
  <Application>Microsoft Office Word</Application>
  <DocSecurity>0</DocSecurity>
  <Lines>211</Lines>
  <Paragraphs>59</Paragraphs>
  <ScaleCrop>false</ScaleCrop>
  <Company/>
  <LinksUpToDate>false</LinksUpToDate>
  <CharactersWithSpaces>29512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2020-05-22T12:21:00Z</dcterms:created>
  <dcterms:modified xsi:type="dcterms:W3CDTF">2020-05-22T12:21:00Z</dcterms:modified>
</cp:coreProperties>
</file>