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8B" w:rsidRPr="00E2408B" w:rsidRDefault="00E2408B" w:rsidP="00E2408B">
      <w:pPr>
        <w:pBdr>
          <w:bottom w:val="single" w:sz="6" w:space="1" w:color="auto"/>
        </w:pBdr>
        <w:spacing w:after="0" w:line="240" w:lineRule="auto"/>
        <w:jc w:val="center"/>
        <w:rPr>
          <w:rFonts w:ascii="Arial" w:eastAsia="Times New Roman" w:hAnsi="Arial" w:cs="Arial"/>
          <w:vanish/>
          <w:sz w:val="16"/>
          <w:szCs w:val="16"/>
          <w:lang w:eastAsia="pl-PL"/>
        </w:rPr>
      </w:pPr>
      <w:r w:rsidRPr="00E2408B">
        <w:rPr>
          <w:rFonts w:ascii="Arial" w:eastAsia="Times New Roman" w:hAnsi="Arial" w:cs="Arial"/>
          <w:vanish/>
          <w:sz w:val="16"/>
          <w:szCs w:val="16"/>
          <w:lang w:eastAsia="pl-PL"/>
        </w:rPr>
        <w:t>Początek formularza</w:t>
      </w:r>
    </w:p>
    <w:p w:rsidR="00E2408B" w:rsidRPr="00E2408B" w:rsidRDefault="00E2408B" w:rsidP="00E2408B">
      <w:pPr>
        <w:spacing w:after="240" w:line="240" w:lineRule="auto"/>
        <w:rPr>
          <w:rFonts w:ascii="Times New Roman" w:eastAsia="Times New Roman" w:hAnsi="Times New Roman" w:cs="Times New Roman"/>
          <w:sz w:val="24"/>
          <w:szCs w:val="24"/>
          <w:lang w:eastAsia="pl-PL"/>
        </w:rPr>
      </w:pPr>
      <w:bookmarkStart w:id="0" w:name="_GoBack"/>
      <w:bookmarkEnd w:id="0"/>
      <w:r w:rsidRPr="00E2408B">
        <w:rPr>
          <w:rFonts w:ascii="Times New Roman" w:eastAsia="Times New Roman" w:hAnsi="Times New Roman" w:cs="Times New Roman"/>
          <w:sz w:val="24"/>
          <w:szCs w:val="24"/>
          <w:lang w:eastAsia="pl-PL"/>
        </w:rPr>
        <w:t xml:space="preserve">Ogłoszenie nr 511055-N-2019 z dnia 2019-02-06 r. </w:t>
      </w:r>
    </w:p>
    <w:p w:rsidR="00E2408B" w:rsidRDefault="00E2408B" w:rsidP="00E2408B">
      <w:pPr>
        <w:spacing w:after="0" w:line="240" w:lineRule="auto"/>
        <w:jc w:val="center"/>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Gmina Otmuchów: Wykonanie dokumentacji projektowo – wykonawczej dla "Przebudowy drogi gminnej – ul. Lipowej w Otmuchowie" w ramach zadania </w:t>
      </w:r>
      <w:proofErr w:type="spellStart"/>
      <w:r w:rsidRPr="00E2408B">
        <w:rPr>
          <w:rFonts w:ascii="Times New Roman" w:eastAsia="Times New Roman" w:hAnsi="Times New Roman" w:cs="Times New Roman"/>
          <w:sz w:val="24"/>
          <w:szCs w:val="24"/>
          <w:lang w:eastAsia="pl-PL"/>
        </w:rPr>
        <w:t>pn</w:t>
      </w:r>
      <w:proofErr w:type="spellEnd"/>
      <w:r w:rsidRPr="00E2408B">
        <w:rPr>
          <w:rFonts w:ascii="Times New Roman" w:eastAsia="Times New Roman" w:hAnsi="Times New Roman" w:cs="Times New Roman"/>
          <w:sz w:val="24"/>
          <w:szCs w:val="24"/>
          <w:lang w:eastAsia="pl-PL"/>
        </w:rPr>
        <w:t>: Remont cząstkowy nawierzchni dróg i chodników w mieście i na terenie Gminy, zakup materiałów do remontu dróg i chodników</w:t>
      </w:r>
    </w:p>
    <w:p w:rsidR="00E2408B" w:rsidRDefault="00E2408B" w:rsidP="00E2408B">
      <w:pPr>
        <w:spacing w:after="0" w:line="240" w:lineRule="auto"/>
        <w:jc w:val="center"/>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OGŁOSZENIE O ZAMÓWIENIU - Usługi </w:t>
      </w:r>
    </w:p>
    <w:p w:rsidR="00E2408B" w:rsidRPr="00E2408B" w:rsidRDefault="00E2408B" w:rsidP="00E2408B">
      <w:pPr>
        <w:spacing w:after="0" w:line="240" w:lineRule="auto"/>
        <w:jc w:val="center"/>
        <w:rPr>
          <w:rFonts w:ascii="Times New Roman" w:eastAsia="Times New Roman" w:hAnsi="Times New Roman" w:cs="Times New Roman"/>
          <w:sz w:val="24"/>
          <w:szCs w:val="24"/>
          <w:lang w:eastAsia="pl-PL"/>
        </w:rPr>
      </w:pP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Zamieszczanie ogłoszenia:</w:t>
      </w:r>
      <w:r w:rsidRPr="00E2408B">
        <w:rPr>
          <w:rFonts w:ascii="Times New Roman" w:eastAsia="Times New Roman" w:hAnsi="Times New Roman" w:cs="Times New Roman"/>
          <w:sz w:val="24"/>
          <w:szCs w:val="24"/>
          <w:lang w:eastAsia="pl-PL"/>
        </w:rPr>
        <w:t xml:space="preserve"> Zamieszczanie obowiązkowe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Ogłoszenie dotyczy:</w:t>
      </w:r>
      <w:r w:rsidRPr="00E2408B">
        <w:rPr>
          <w:rFonts w:ascii="Times New Roman" w:eastAsia="Times New Roman" w:hAnsi="Times New Roman" w:cs="Times New Roman"/>
          <w:sz w:val="24"/>
          <w:szCs w:val="24"/>
          <w:lang w:eastAsia="pl-PL"/>
        </w:rPr>
        <w:t xml:space="preserve"> Zamówienia publicznego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Nazwa projektu lub programu</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2408B">
        <w:rPr>
          <w:rFonts w:ascii="Times New Roman" w:eastAsia="Times New Roman" w:hAnsi="Times New Roman" w:cs="Times New Roman"/>
          <w:sz w:val="24"/>
          <w:szCs w:val="24"/>
          <w:lang w:eastAsia="pl-PL"/>
        </w:rPr>
        <w:t>Pzp</w:t>
      </w:r>
      <w:proofErr w:type="spellEnd"/>
      <w:r w:rsidRPr="00E2408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u w:val="single"/>
          <w:lang w:eastAsia="pl-PL"/>
        </w:rPr>
        <w:t>SEKCJA I: ZAMAWIAJĄCY</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Postępowanie przeprowadza centralny zamawiający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Informacje na temat podmiotu któremu zamawiający powierzył/powierzyli prowadzenie postępowania:</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Postępowanie jest przeprowadzane wspólnie przez zamawiających</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Informacje dodatkowe:</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 1) NAZWA I ADRES: </w:t>
      </w:r>
      <w:r w:rsidRPr="00E2408B">
        <w:rPr>
          <w:rFonts w:ascii="Times New Roman" w:eastAsia="Times New Roman" w:hAnsi="Times New Roman" w:cs="Times New Roman"/>
          <w:sz w:val="24"/>
          <w:szCs w:val="24"/>
          <w:lang w:eastAsia="pl-PL"/>
        </w:rPr>
        <w:t xml:space="preserve">Gmina Otmuchów, krajowy numer identyfikacyjny 52935000000, ul. ul. Zamkowa  6 , 48385   Otmuchów, woj. opolskie, państwo Polska, tel. 774 315 016, e-mail usc-otmuchow@o2.pl, faks 774 315 017. </w:t>
      </w:r>
      <w:r w:rsidRPr="00E2408B">
        <w:rPr>
          <w:rFonts w:ascii="Times New Roman" w:eastAsia="Times New Roman" w:hAnsi="Times New Roman" w:cs="Times New Roman"/>
          <w:sz w:val="24"/>
          <w:szCs w:val="24"/>
          <w:lang w:eastAsia="pl-PL"/>
        </w:rPr>
        <w:br/>
        <w:t xml:space="preserve">Adres strony internetowej (URL): www.bip.otmuchow.pl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lastRenderedPageBreak/>
        <w:t xml:space="preserve">Adres profilu nabywcy: </w:t>
      </w:r>
      <w:r w:rsidRPr="00E2408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 2) RODZAJ ZAMAWIAJĄCEGO: </w:t>
      </w:r>
      <w:r w:rsidRPr="00E2408B">
        <w:rPr>
          <w:rFonts w:ascii="Times New Roman" w:eastAsia="Times New Roman" w:hAnsi="Times New Roman" w:cs="Times New Roman"/>
          <w:sz w:val="24"/>
          <w:szCs w:val="24"/>
          <w:lang w:eastAsia="pl-PL"/>
        </w:rPr>
        <w:t xml:space="preserve">Administracja samorządowa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I.3) WSPÓLNE UDZIELANIE ZAMÓWIENIA </w:t>
      </w:r>
      <w:r w:rsidRPr="00E2408B">
        <w:rPr>
          <w:rFonts w:ascii="Times New Roman" w:eastAsia="Times New Roman" w:hAnsi="Times New Roman" w:cs="Times New Roman"/>
          <w:b/>
          <w:bCs/>
          <w:i/>
          <w:iCs/>
          <w:sz w:val="24"/>
          <w:szCs w:val="24"/>
          <w:lang w:eastAsia="pl-PL"/>
        </w:rPr>
        <w:t>(jeżeli dotyczy)</w:t>
      </w:r>
      <w:r w:rsidRPr="00E2408B">
        <w:rPr>
          <w:rFonts w:ascii="Times New Roman" w:eastAsia="Times New Roman" w:hAnsi="Times New Roman" w:cs="Times New Roman"/>
          <w:b/>
          <w:bCs/>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I.4) KOMUNIKACJA: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Tak </w:t>
      </w:r>
      <w:r w:rsidRPr="00E2408B">
        <w:rPr>
          <w:rFonts w:ascii="Times New Roman" w:eastAsia="Times New Roman" w:hAnsi="Times New Roman" w:cs="Times New Roman"/>
          <w:sz w:val="24"/>
          <w:szCs w:val="24"/>
          <w:lang w:eastAsia="pl-PL"/>
        </w:rPr>
        <w:br/>
        <w:t xml:space="preserve">www.bip.otmuchow.pl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Tak </w:t>
      </w:r>
      <w:r w:rsidRPr="00E2408B">
        <w:rPr>
          <w:rFonts w:ascii="Times New Roman" w:eastAsia="Times New Roman" w:hAnsi="Times New Roman" w:cs="Times New Roman"/>
          <w:sz w:val="24"/>
          <w:szCs w:val="24"/>
          <w:lang w:eastAsia="pl-PL"/>
        </w:rPr>
        <w:br/>
        <w:t xml:space="preserve">www.bip.otmuchow.pl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r>
      <w:proofErr w:type="spellStart"/>
      <w:r w:rsidRPr="00E2408B">
        <w:rPr>
          <w:rFonts w:ascii="Times New Roman" w:eastAsia="Times New Roman" w:hAnsi="Times New Roman" w:cs="Times New Roman"/>
          <w:sz w:val="24"/>
          <w:szCs w:val="24"/>
          <w:lang w:eastAsia="pl-PL"/>
        </w:rPr>
        <w:t>Nie</w:t>
      </w:r>
      <w:proofErr w:type="spellEnd"/>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Oferty lub wnioski o dopuszczenie do udziału w postępowaniu należy przesyłać:</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Elektronicznie</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t xml:space="preserve">adres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Nie </w:t>
      </w:r>
      <w:r w:rsidRPr="00E2408B">
        <w:rPr>
          <w:rFonts w:ascii="Times New Roman" w:eastAsia="Times New Roman" w:hAnsi="Times New Roman" w:cs="Times New Roman"/>
          <w:sz w:val="24"/>
          <w:szCs w:val="24"/>
          <w:lang w:eastAsia="pl-PL"/>
        </w:rPr>
        <w:br/>
        <w:t xml:space="preserve">Inny sposób: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Tak </w:t>
      </w:r>
      <w:r w:rsidRPr="00E2408B">
        <w:rPr>
          <w:rFonts w:ascii="Times New Roman" w:eastAsia="Times New Roman" w:hAnsi="Times New Roman" w:cs="Times New Roman"/>
          <w:sz w:val="24"/>
          <w:szCs w:val="24"/>
          <w:lang w:eastAsia="pl-PL"/>
        </w:rPr>
        <w:br/>
        <w:t xml:space="preserve">Inny sposób: </w:t>
      </w:r>
      <w:r w:rsidRPr="00E2408B">
        <w:rPr>
          <w:rFonts w:ascii="Times New Roman" w:eastAsia="Times New Roman" w:hAnsi="Times New Roman" w:cs="Times New Roman"/>
          <w:sz w:val="24"/>
          <w:szCs w:val="24"/>
          <w:lang w:eastAsia="pl-PL"/>
        </w:rPr>
        <w:br/>
        <w:t xml:space="preserve">pisemnie </w:t>
      </w:r>
      <w:r w:rsidRPr="00E2408B">
        <w:rPr>
          <w:rFonts w:ascii="Times New Roman" w:eastAsia="Times New Roman" w:hAnsi="Times New Roman" w:cs="Times New Roman"/>
          <w:sz w:val="24"/>
          <w:szCs w:val="24"/>
          <w:lang w:eastAsia="pl-PL"/>
        </w:rPr>
        <w:br/>
        <w:t xml:space="preserve">Adres: </w:t>
      </w:r>
      <w:r w:rsidRPr="00E2408B">
        <w:rPr>
          <w:rFonts w:ascii="Times New Roman" w:eastAsia="Times New Roman" w:hAnsi="Times New Roman" w:cs="Times New Roman"/>
          <w:sz w:val="24"/>
          <w:szCs w:val="24"/>
          <w:lang w:eastAsia="pl-PL"/>
        </w:rPr>
        <w:br/>
        <w:t xml:space="preserve">Urząd Miejski w Otmuchowie ul. Zamkowa 6 48-385 Otmuchów pok. nr 12 (I piętro)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lastRenderedPageBreak/>
        <w:t xml:space="preserve">Nie </w:t>
      </w:r>
      <w:r w:rsidRPr="00E2408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u w:val="single"/>
          <w:lang w:eastAsia="pl-PL"/>
        </w:rPr>
        <w:t xml:space="preserve">SEKCJA II: PRZEDMIOT ZAMÓWIENIA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II.1) Nazwa nadana zamówieniu przez zamawiającego: </w:t>
      </w:r>
      <w:r w:rsidRPr="00E2408B">
        <w:rPr>
          <w:rFonts w:ascii="Times New Roman" w:eastAsia="Times New Roman" w:hAnsi="Times New Roman" w:cs="Times New Roman"/>
          <w:sz w:val="24"/>
          <w:szCs w:val="24"/>
          <w:lang w:eastAsia="pl-PL"/>
        </w:rPr>
        <w:t xml:space="preserve">Wykonanie dokumentacji projektowo – wykonawczej dla "Przebudowy drogi gminnej – ul. Lipowej w Otmuchowie" w ramach zadania </w:t>
      </w:r>
      <w:proofErr w:type="spellStart"/>
      <w:r w:rsidRPr="00E2408B">
        <w:rPr>
          <w:rFonts w:ascii="Times New Roman" w:eastAsia="Times New Roman" w:hAnsi="Times New Roman" w:cs="Times New Roman"/>
          <w:sz w:val="24"/>
          <w:szCs w:val="24"/>
          <w:lang w:eastAsia="pl-PL"/>
        </w:rPr>
        <w:t>pn</w:t>
      </w:r>
      <w:proofErr w:type="spellEnd"/>
      <w:r w:rsidRPr="00E2408B">
        <w:rPr>
          <w:rFonts w:ascii="Times New Roman" w:eastAsia="Times New Roman" w:hAnsi="Times New Roman" w:cs="Times New Roman"/>
          <w:sz w:val="24"/>
          <w:szCs w:val="24"/>
          <w:lang w:eastAsia="pl-PL"/>
        </w:rPr>
        <w:t xml:space="preserve">: Remont cząstkowy nawierzchni dróg i chodników w mieście i na terenie Gminy, zakup materiałów do remontu dróg i chodników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Numer referencyjny: </w:t>
      </w:r>
      <w:r w:rsidRPr="00E2408B">
        <w:rPr>
          <w:rFonts w:ascii="Times New Roman" w:eastAsia="Times New Roman" w:hAnsi="Times New Roman" w:cs="Times New Roman"/>
          <w:sz w:val="24"/>
          <w:szCs w:val="24"/>
          <w:lang w:eastAsia="pl-PL"/>
        </w:rPr>
        <w:t xml:space="preserve">6/2019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2408B" w:rsidRPr="00E2408B" w:rsidRDefault="00E2408B" w:rsidP="00E2408B">
      <w:pPr>
        <w:spacing w:after="0" w:line="240" w:lineRule="auto"/>
        <w:jc w:val="both"/>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II.2) Rodzaj zamówienia: </w:t>
      </w:r>
      <w:r w:rsidRPr="00E2408B">
        <w:rPr>
          <w:rFonts w:ascii="Times New Roman" w:eastAsia="Times New Roman" w:hAnsi="Times New Roman" w:cs="Times New Roman"/>
          <w:sz w:val="24"/>
          <w:szCs w:val="24"/>
          <w:lang w:eastAsia="pl-PL"/>
        </w:rPr>
        <w:t xml:space="preserve">Usługi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II.3) Informacja o możliwości składania ofert częściowych</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Zamówienie podzielone jest na części: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Oferty lub wnioski o dopuszczenie do udziału w postępowaniu można składać w odniesieniu do:</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II.4) Krótki opis przedmiotu zamówienia </w:t>
      </w:r>
      <w:r w:rsidRPr="00E2408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2408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2408B">
        <w:rPr>
          <w:rFonts w:ascii="Times New Roman" w:eastAsia="Times New Roman" w:hAnsi="Times New Roman" w:cs="Times New Roman"/>
          <w:sz w:val="24"/>
          <w:szCs w:val="24"/>
          <w:lang w:eastAsia="pl-PL"/>
        </w:rPr>
        <w:t xml:space="preserve">Dokumentacja projektowa obejmuje m.in.: przebudowę jezdni, budowę chodnika, budowę ścieżki pieszo-rowerowej, wraz z przebudową parkingu zlokalizowanego przy skrzyżowaniu ulic Sportowej i Lipowej oraz przebudową tego skrzyżowania na rondo, przebudową istniejącego mostu drogowego, budową oświetlenia ulicznego, wraz z latarniami oraz kanalizacją deszczową. 2. Kompletna dokumentacja projektowa, ma umożliwić realizację robót budowlano – montażowych oraz późniejszą eksploatację inwestycji. Opracowana dokumentacja powinna zawierać: a) mapy do celów projektowych, b) projekt budowlany wraz z wszelkimi uzgodnieniami i decyzjami niezbędnymi do realizacji inwestycji (4 egz.), oraz opracowanie wniosku o udzielenie pozwolenia na budowę/zezwolenie na realizację inwestycji drogowej c) dokumentację projektową do celów przetargu na roboty budowlano - montażowe zawierającą: </w:t>
      </w:r>
      <w:r w:rsidRPr="00E2408B">
        <w:rPr>
          <w:rFonts w:ascii="Times New Roman" w:eastAsia="Times New Roman" w:hAnsi="Times New Roman" w:cs="Times New Roman"/>
          <w:sz w:val="24"/>
          <w:szCs w:val="24"/>
          <w:lang w:eastAsia="pl-PL"/>
        </w:rPr>
        <w:sym w:font="Symbol" w:char="F02D"/>
      </w:r>
      <w:r w:rsidRPr="00E2408B">
        <w:rPr>
          <w:rFonts w:ascii="Times New Roman" w:eastAsia="Times New Roman" w:hAnsi="Times New Roman" w:cs="Times New Roman"/>
          <w:sz w:val="24"/>
          <w:szCs w:val="24"/>
          <w:lang w:eastAsia="pl-PL"/>
        </w:rPr>
        <w:t xml:space="preserve"> projekty wykonawcze dla wszystkich branż (4 egz.), </w:t>
      </w:r>
      <w:r w:rsidRPr="00E2408B">
        <w:rPr>
          <w:rFonts w:ascii="Times New Roman" w:eastAsia="Times New Roman" w:hAnsi="Times New Roman" w:cs="Times New Roman"/>
          <w:sz w:val="24"/>
          <w:szCs w:val="24"/>
          <w:lang w:eastAsia="pl-PL"/>
        </w:rPr>
        <w:sym w:font="Symbol" w:char="F02D"/>
      </w:r>
      <w:r w:rsidRPr="00E2408B">
        <w:rPr>
          <w:rFonts w:ascii="Times New Roman" w:eastAsia="Times New Roman" w:hAnsi="Times New Roman" w:cs="Times New Roman"/>
          <w:sz w:val="24"/>
          <w:szCs w:val="24"/>
          <w:lang w:eastAsia="pl-PL"/>
        </w:rPr>
        <w:t xml:space="preserve"> specyfikacje techniczne wykonania i odbioru robót (3 egz.), </w:t>
      </w:r>
      <w:r w:rsidRPr="00E2408B">
        <w:rPr>
          <w:rFonts w:ascii="Times New Roman" w:eastAsia="Times New Roman" w:hAnsi="Times New Roman" w:cs="Times New Roman"/>
          <w:sz w:val="24"/>
          <w:szCs w:val="24"/>
          <w:lang w:eastAsia="pl-PL"/>
        </w:rPr>
        <w:sym w:font="Symbol" w:char="F02D"/>
      </w:r>
      <w:r w:rsidRPr="00E2408B">
        <w:rPr>
          <w:rFonts w:ascii="Times New Roman" w:eastAsia="Times New Roman" w:hAnsi="Times New Roman" w:cs="Times New Roman"/>
          <w:sz w:val="24"/>
          <w:szCs w:val="24"/>
          <w:lang w:eastAsia="pl-PL"/>
        </w:rPr>
        <w:t xml:space="preserve"> przedmiary robót (3 egz.), </w:t>
      </w:r>
      <w:r w:rsidRPr="00E2408B">
        <w:rPr>
          <w:rFonts w:ascii="Times New Roman" w:eastAsia="Times New Roman" w:hAnsi="Times New Roman" w:cs="Times New Roman"/>
          <w:sz w:val="24"/>
          <w:szCs w:val="24"/>
          <w:lang w:eastAsia="pl-PL"/>
        </w:rPr>
        <w:sym w:font="Symbol" w:char="F02D"/>
      </w:r>
      <w:r w:rsidRPr="00E2408B">
        <w:rPr>
          <w:rFonts w:ascii="Times New Roman" w:eastAsia="Times New Roman" w:hAnsi="Times New Roman" w:cs="Times New Roman"/>
          <w:sz w:val="24"/>
          <w:szCs w:val="24"/>
          <w:lang w:eastAsia="pl-PL"/>
        </w:rPr>
        <w:t xml:space="preserve"> kosztorys inwestorski (3 egz.) d) wszelkie uzgodnienia, decyzje i inne, wymagane do uzyskania pozwolenia na budowę/zezwolenie na realizację inwestycji drogowej i realizacji robót (m.in. decyzja o ustaleniu lokalizacji inwestycji celu publicznego, uzgodnienia z konserwatorem zabytków, decyzja środowiskowa). e) pozwolenie na budowę/zezwolenie na realizację inwestycji drogowej . 3. W oparciu o przygotowaną dokumentację projektową o której mowa ust.1 Wykonawca zapewni właściwe i zgodne z obowiązującymi przepisami prawa przygotowanie opisu przedmiotu zamówienia wraz z ustaleniem wartości szacunkowej zamówienia na wykonanie robót.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lastRenderedPageBreak/>
        <w:t xml:space="preserve">II.5) Główny kod CPV: </w:t>
      </w:r>
      <w:r w:rsidRPr="00E2408B">
        <w:rPr>
          <w:rFonts w:ascii="Times New Roman" w:eastAsia="Times New Roman" w:hAnsi="Times New Roman" w:cs="Times New Roman"/>
          <w:sz w:val="24"/>
          <w:szCs w:val="24"/>
          <w:lang w:eastAsia="pl-PL"/>
        </w:rPr>
        <w:t xml:space="preserve">71221000-3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Dodatkowe kody CPV:</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II.6) Całkowita wartość zamówienia </w:t>
      </w:r>
      <w:r w:rsidRPr="00E2408B">
        <w:rPr>
          <w:rFonts w:ascii="Times New Roman" w:eastAsia="Times New Roman" w:hAnsi="Times New Roman" w:cs="Times New Roman"/>
          <w:i/>
          <w:iCs/>
          <w:sz w:val="24"/>
          <w:szCs w:val="24"/>
          <w:lang w:eastAsia="pl-PL"/>
        </w:rPr>
        <w:t>(jeżeli zamawiający podaje informacje o wartości zamówienia)</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Wartość bez VAT: </w:t>
      </w:r>
      <w:r w:rsidRPr="00E2408B">
        <w:rPr>
          <w:rFonts w:ascii="Times New Roman" w:eastAsia="Times New Roman" w:hAnsi="Times New Roman" w:cs="Times New Roman"/>
          <w:sz w:val="24"/>
          <w:szCs w:val="24"/>
          <w:lang w:eastAsia="pl-PL"/>
        </w:rPr>
        <w:br/>
        <w:t xml:space="preserve">Waluta: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2408B">
        <w:rPr>
          <w:rFonts w:ascii="Times New Roman" w:eastAsia="Times New Roman" w:hAnsi="Times New Roman" w:cs="Times New Roman"/>
          <w:b/>
          <w:bCs/>
          <w:sz w:val="24"/>
          <w:szCs w:val="24"/>
          <w:lang w:eastAsia="pl-PL"/>
        </w:rPr>
        <w:t>Pzp</w:t>
      </w:r>
      <w:proofErr w:type="spellEnd"/>
      <w:r w:rsidRPr="00E2408B">
        <w:rPr>
          <w:rFonts w:ascii="Times New Roman" w:eastAsia="Times New Roman" w:hAnsi="Times New Roman" w:cs="Times New Roman"/>
          <w:b/>
          <w:bCs/>
          <w:sz w:val="24"/>
          <w:szCs w:val="24"/>
          <w:lang w:eastAsia="pl-PL"/>
        </w:rPr>
        <w:t xml:space="preserve">: </w:t>
      </w: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2408B">
        <w:rPr>
          <w:rFonts w:ascii="Times New Roman" w:eastAsia="Times New Roman" w:hAnsi="Times New Roman" w:cs="Times New Roman"/>
          <w:sz w:val="24"/>
          <w:szCs w:val="24"/>
          <w:lang w:eastAsia="pl-PL"/>
        </w:rPr>
        <w:t>Pzp</w:t>
      </w:r>
      <w:proofErr w:type="spellEnd"/>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miesiącach:   </w:t>
      </w:r>
      <w:r w:rsidRPr="00E2408B">
        <w:rPr>
          <w:rFonts w:ascii="Times New Roman" w:eastAsia="Times New Roman" w:hAnsi="Times New Roman" w:cs="Times New Roman"/>
          <w:i/>
          <w:iCs/>
          <w:sz w:val="24"/>
          <w:szCs w:val="24"/>
          <w:lang w:eastAsia="pl-PL"/>
        </w:rPr>
        <w:t xml:space="preserve"> lub </w:t>
      </w:r>
      <w:r w:rsidRPr="00E2408B">
        <w:rPr>
          <w:rFonts w:ascii="Times New Roman" w:eastAsia="Times New Roman" w:hAnsi="Times New Roman" w:cs="Times New Roman"/>
          <w:b/>
          <w:bCs/>
          <w:sz w:val="24"/>
          <w:szCs w:val="24"/>
          <w:lang w:eastAsia="pl-PL"/>
        </w:rPr>
        <w:t>dniach:</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i/>
          <w:iCs/>
          <w:sz w:val="24"/>
          <w:szCs w:val="24"/>
          <w:lang w:eastAsia="pl-PL"/>
        </w:rPr>
        <w:t>lub</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data rozpoczęcia: </w:t>
      </w:r>
      <w:r w:rsidRPr="00E2408B">
        <w:rPr>
          <w:rFonts w:ascii="Times New Roman" w:eastAsia="Times New Roman" w:hAnsi="Times New Roman" w:cs="Times New Roman"/>
          <w:sz w:val="24"/>
          <w:szCs w:val="24"/>
          <w:lang w:eastAsia="pl-PL"/>
        </w:rPr>
        <w:t> </w:t>
      </w:r>
      <w:r w:rsidRPr="00E2408B">
        <w:rPr>
          <w:rFonts w:ascii="Times New Roman" w:eastAsia="Times New Roman" w:hAnsi="Times New Roman" w:cs="Times New Roman"/>
          <w:i/>
          <w:iCs/>
          <w:sz w:val="24"/>
          <w:szCs w:val="24"/>
          <w:lang w:eastAsia="pl-PL"/>
        </w:rPr>
        <w:t xml:space="preserve"> lub </w:t>
      </w:r>
      <w:r w:rsidRPr="00E2408B">
        <w:rPr>
          <w:rFonts w:ascii="Times New Roman" w:eastAsia="Times New Roman" w:hAnsi="Times New Roman" w:cs="Times New Roman"/>
          <w:b/>
          <w:bCs/>
          <w:sz w:val="24"/>
          <w:szCs w:val="24"/>
          <w:lang w:eastAsia="pl-PL"/>
        </w:rPr>
        <w:t xml:space="preserve">zakończenia: </w:t>
      </w:r>
      <w:r w:rsidRPr="00E2408B">
        <w:rPr>
          <w:rFonts w:ascii="Times New Roman" w:eastAsia="Times New Roman" w:hAnsi="Times New Roman" w:cs="Times New Roman"/>
          <w:sz w:val="24"/>
          <w:szCs w:val="24"/>
          <w:lang w:eastAsia="pl-PL"/>
        </w:rPr>
        <w:t xml:space="preserve">2019-07-31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II.9) Informacje dodatkowe: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III.1) WARUNKI UDZIAŁU W POSTĘPOWANIU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III.1.2) Sytuacja finansowa lub ekonomiczna </w:t>
      </w:r>
      <w:r w:rsidRPr="00E2408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III.1.3) Zdolność techniczna lub zawodowa </w:t>
      </w:r>
      <w:r w:rsidRPr="00E2408B">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E2408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E2408B">
        <w:rPr>
          <w:rFonts w:ascii="Times New Roman" w:eastAsia="Times New Roman" w:hAnsi="Times New Roman" w:cs="Times New Roman"/>
          <w:sz w:val="24"/>
          <w:szCs w:val="24"/>
          <w:lang w:eastAsia="pl-PL"/>
        </w:rPr>
        <w:br/>
        <w:t xml:space="preserve">Informacje dodatkowe: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III.2) PODSTAWY WYKLUCZENIA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2408B">
        <w:rPr>
          <w:rFonts w:ascii="Times New Roman" w:eastAsia="Times New Roman" w:hAnsi="Times New Roman" w:cs="Times New Roman"/>
          <w:b/>
          <w:bCs/>
          <w:sz w:val="24"/>
          <w:szCs w:val="24"/>
          <w:lang w:eastAsia="pl-PL"/>
        </w:rPr>
        <w:t>Pzp</w:t>
      </w:r>
      <w:proofErr w:type="spellEnd"/>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2408B">
        <w:rPr>
          <w:rFonts w:ascii="Times New Roman" w:eastAsia="Times New Roman" w:hAnsi="Times New Roman" w:cs="Times New Roman"/>
          <w:b/>
          <w:bCs/>
          <w:sz w:val="24"/>
          <w:szCs w:val="24"/>
          <w:lang w:eastAsia="pl-PL"/>
        </w:rPr>
        <w:t>Pzp</w:t>
      </w:r>
      <w:proofErr w:type="spellEnd"/>
      <w:r w:rsidRPr="00E2408B">
        <w:rPr>
          <w:rFonts w:ascii="Times New Roman" w:eastAsia="Times New Roman" w:hAnsi="Times New Roman" w:cs="Times New Roman"/>
          <w:sz w:val="24"/>
          <w:szCs w:val="24"/>
          <w:lang w:eastAsia="pl-PL"/>
        </w:rPr>
        <w:t xml:space="preserve"> Nie Zamawiający przewiduje następujące fakultatywne podstawy wykluczenia: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lastRenderedPageBreak/>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2408B">
        <w:rPr>
          <w:rFonts w:ascii="Times New Roman" w:eastAsia="Times New Roman" w:hAnsi="Times New Roman" w:cs="Times New Roman"/>
          <w:sz w:val="24"/>
          <w:szCs w:val="24"/>
          <w:lang w:eastAsia="pl-PL"/>
        </w:rPr>
        <w:br/>
        <w:t xml:space="preserve">Tak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Oświadczenie o spełnianiu kryteriów selekcji </w:t>
      </w:r>
      <w:r w:rsidRPr="00E2408B">
        <w:rPr>
          <w:rFonts w:ascii="Times New Roman" w:eastAsia="Times New Roman" w:hAnsi="Times New Roman" w:cs="Times New Roman"/>
          <w:sz w:val="24"/>
          <w:szCs w:val="24"/>
          <w:lang w:eastAsia="pl-PL"/>
        </w:rPr>
        <w:b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III.5.1) W ZAKRESIE SPEŁNIANIA WARUNKÓW UDZIAŁU W POSTĘPOWANIU:</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III.5.2) W ZAKRESIE KRYTERIÓW SELEKCJI:</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III.7) INNE DOKUMENTY NIE WYMIENIONE W pkt III.3) - III.6)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1.Dowód wniesienia wadium (w przypadku wniesienia wadium w formie innej niż pieniądz). 2.Pełnomocnictwo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E2408B">
        <w:rPr>
          <w:rFonts w:ascii="Times New Roman" w:eastAsia="Times New Roman" w:hAnsi="Times New Roman" w:cs="Times New Roman"/>
          <w:sz w:val="24"/>
          <w:szCs w:val="24"/>
          <w:lang w:eastAsia="pl-PL"/>
        </w:rPr>
        <w:t>Pzp</w:t>
      </w:r>
      <w:proofErr w:type="spellEnd"/>
      <w:r w:rsidRPr="00E2408B">
        <w:rPr>
          <w:rFonts w:ascii="Times New Roman" w:eastAsia="Times New Roman" w:hAnsi="Times New Roman" w:cs="Times New Roman"/>
          <w:sz w:val="24"/>
          <w:szCs w:val="24"/>
          <w:lang w:eastAsia="pl-PL"/>
        </w:rPr>
        <w:t xml:space="preserve">). 3.Oświadczenie o przynależności albo braku przynależności do tej samej grupy kapitałowej.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u w:val="single"/>
          <w:lang w:eastAsia="pl-PL"/>
        </w:rPr>
        <w:t xml:space="preserve">SEKCJA IV: PROCEDURA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 xml:space="preserve">IV.1) OPIS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IV.1.1) Tryb udzielenia zamówienia: </w:t>
      </w:r>
      <w:r w:rsidRPr="00E2408B">
        <w:rPr>
          <w:rFonts w:ascii="Times New Roman" w:eastAsia="Times New Roman" w:hAnsi="Times New Roman" w:cs="Times New Roman"/>
          <w:sz w:val="24"/>
          <w:szCs w:val="24"/>
          <w:lang w:eastAsia="pl-PL"/>
        </w:rPr>
        <w:t xml:space="preserve">Przetarg nieograniczony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IV.1.2) Zamawiający żąda wniesienia wadium:</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Tak </w:t>
      </w:r>
      <w:r w:rsidRPr="00E2408B">
        <w:rPr>
          <w:rFonts w:ascii="Times New Roman" w:eastAsia="Times New Roman" w:hAnsi="Times New Roman" w:cs="Times New Roman"/>
          <w:sz w:val="24"/>
          <w:szCs w:val="24"/>
          <w:lang w:eastAsia="pl-PL"/>
        </w:rPr>
        <w:br/>
        <w:t xml:space="preserve">Informacja na temat wadium </w:t>
      </w:r>
      <w:r w:rsidRPr="00E2408B">
        <w:rPr>
          <w:rFonts w:ascii="Times New Roman" w:eastAsia="Times New Roman" w:hAnsi="Times New Roman" w:cs="Times New Roman"/>
          <w:sz w:val="24"/>
          <w:szCs w:val="24"/>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E2408B">
        <w:rPr>
          <w:rFonts w:ascii="Times New Roman" w:eastAsia="Times New Roman" w:hAnsi="Times New Roman" w:cs="Times New Roman"/>
          <w:sz w:val="24"/>
          <w:szCs w:val="24"/>
          <w:lang w:eastAsia="pl-PL"/>
        </w:rPr>
        <w:t>późn</w:t>
      </w:r>
      <w:proofErr w:type="spellEnd"/>
      <w:r w:rsidRPr="00E2408B">
        <w:rPr>
          <w:rFonts w:ascii="Times New Roman" w:eastAsia="Times New Roman" w:hAnsi="Times New Roman" w:cs="Times New Roman"/>
          <w:sz w:val="24"/>
          <w:szCs w:val="24"/>
          <w:lang w:eastAsia="pl-PL"/>
        </w:rPr>
        <w:t xml:space="preserve">. zm.). 5. Wadium wnoszone w pieniądzu wpłaca się przelewem na rachunek bankowy wskazany przez Zamawiającego, tj.: 45 1600 1462 </w:t>
      </w:r>
      <w:r w:rsidRPr="00E2408B">
        <w:rPr>
          <w:rFonts w:ascii="Times New Roman" w:eastAsia="Times New Roman" w:hAnsi="Times New Roman" w:cs="Times New Roman"/>
          <w:sz w:val="24"/>
          <w:szCs w:val="24"/>
          <w:lang w:eastAsia="pl-PL"/>
        </w:rPr>
        <w:lastRenderedPageBreak/>
        <w:t xml:space="preserve">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IV.1.3) Przewiduje się udzielenie zaliczek na poczet wykonania zamówienia:</w:t>
      </w:r>
      <w:r w:rsidRPr="00E2408B">
        <w:rPr>
          <w:rFonts w:ascii="Times New Roman" w:eastAsia="Times New Roman" w:hAnsi="Times New Roman" w:cs="Times New Roman"/>
          <w:sz w:val="24"/>
          <w:szCs w:val="24"/>
          <w:lang w:eastAsia="pl-PL"/>
        </w:rPr>
        <w:t xml:space="preserv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t xml:space="preserve">Należy podać informacje na temat udzielania zaliczek: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2408B">
        <w:rPr>
          <w:rFonts w:ascii="Times New Roman" w:eastAsia="Times New Roman" w:hAnsi="Times New Roman" w:cs="Times New Roman"/>
          <w:sz w:val="24"/>
          <w:szCs w:val="24"/>
          <w:lang w:eastAsia="pl-PL"/>
        </w:rPr>
        <w:br/>
        <w:t xml:space="preserve">Nie </w:t>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IV.1.5.) Wymaga się złożenia oferty wariantowej: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t xml:space="preserve">Dopuszcza się złożenie oferty wariantowej </w:t>
      </w:r>
      <w:r w:rsidRPr="00E2408B">
        <w:rPr>
          <w:rFonts w:ascii="Times New Roman" w:eastAsia="Times New Roman" w:hAnsi="Times New Roman" w:cs="Times New Roman"/>
          <w:sz w:val="24"/>
          <w:szCs w:val="24"/>
          <w:lang w:eastAsia="pl-PL"/>
        </w:rPr>
        <w:br/>
        <w:t xml:space="preserve">Nie </w:t>
      </w:r>
      <w:r w:rsidRPr="00E2408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2408B">
        <w:rPr>
          <w:rFonts w:ascii="Times New Roman" w:eastAsia="Times New Roman" w:hAnsi="Times New Roman" w:cs="Times New Roman"/>
          <w:sz w:val="24"/>
          <w:szCs w:val="24"/>
          <w:lang w:eastAsia="pl-PL"/>
        </w:rPr>
        <w:br/>
        <w:t xml:space="preserve">Nie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Liczba wykonawców   </w:t>
      </w:r>
      <w:r w:rsidRPr="00E2408B">
        <w:rPr>
          <w:rFonts w:ascii="Times New Roman" w:eastAsia="Times New Roman" w:hAnsi="Times New Roman" w:cs="Times New Roman"/>
          <w:sz w:val="24"/>
          <w:szCs w:val="24"/>
          <w:lang w:eastAsia="pl-PL"/>
        </w:rPr>
        <w:br/>
        <w:t xml:space="preserve">Przewidywana minimalna liczba wykonawców </w:t>
      </w:r>
      <w:r w:rsidRPr="00E2408B">
        <w:rPr>
          <w:rFonts w:ascii="Times New Roman" w:eastAsia="Times New Roman" w:hAnsi="Times New Roman" w:cs="Times New Roman"/>
          <w:sz w:val="24"/>
          <w:szCs w:val="24"/>
          <w:lang w:eastAsia="pl-PL"/>
        </w:rPr>
        <w:br/>
        <w:t xml:space="preserve">Maksymalna liczba wykonawców   </w:t>
      </w:r>
      <w:r w:rsidRPr="00E2408B">
        <w:rPr>
          <w:rFonts w:ascii="Times New Roman" w:eastAsia="Times New Roman" w:hAnsi="Times New Roman" w:cs="Times New Roman"/>
          <w:sz w:val="24"/>
          <w:szCs w:val="24"/>
          <w:lang w:eastAsia="pl-PL"/>
        </w:rPr>
        <w:br/>
        <w:t xml:space="preserve">Kryteria selekcji wykonawców: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IV.1.7) Informacje na temat umowy ramowej lub dynamicznego systemu zakupów: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Umowa ramowa będzie zawarta: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Czy przewiduje się ograniczenie liczby uczestników umowy ramowej: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Przewidziana maksymalna liczba uczestników umowy ramowej: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Zamówienie obejmuje ustanowienie dynamicznego systemu zakupów: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W ramach umowy ramowej/dynamicznego systemu zakupów dopuszcza się złożenie ofert w formie </w:t>
      </w:r>
      <w:r w:rsidRPr="00E2408B">
        <w:rPr>
          <w:rFonts w:ascii="Times New Roman" w:eastAsia="Times New Roman" w:hAnsi="Times New Roman" w:cs="Times New Roman"/>
          <w:sz w:val="24"/>
          <w:szCs w:val="24"/>
          <w:lang w:eastAsia="pl-PL"/>
        </w:rPr>
        <w:lastRenderedPageBreak/>
        <w:t xml:space="preserve">katalogów elektronicznych: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IV.1.8) Aukcja elektroniczna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Przewidziane jest przeprowadzenie aukcji elektronicznej </w:t>
      </w:r>
      <w:r w:rsidRPr="00E2408B">
        <w:rPr>
          <w:rFonts w:ascii="Times New Roman" w:eastAsia="Times New Roman" w:hAnsi="Times New Roman" w:cs="Times New Roman"/>
          <w:i/>
          <w:iCs/>
          <w:sz w:val="24"/>
          <w:szCs w:val="24"/>
          <w:lang w:eastAsia="pl-PL"/>
        </w:rPr>
        <w:t xml:space="preserve">(przetarg nieograniczony, przetarg ograniczony, negocjacje z ogłoszeniem) </w:t>
      </w:r>
      <w:r w:rsidRPr="00E2408B">
        <w:rPr>
          <w:rFonts w:ascii="Times New Roman" w:eastAsia="Times New Roman" w:hAnsi="Times New Roman" w:cs="Times New Roman"/>
          <w:sz w:val="24"/>
          <w:szCs w:val="24"/>
          <w:lang w:eastAsia="pl-PL"/>
        </w:rPr>
        <w:t xml:space="preserve">Nie </w:t>
      </w:r>
      <w:r w:rsidRPr="00E2408B">
        <w:rPr>
          <w:rFonts w:ascii="Times New Roman" w:eastAsia="Times New Roman" w:hAnsi="Times New Roman" w:cs="Times New Roman"/>
          <w:sz w:val="24"/>
          <w:szCs w:val="24"/>
          <w:lang w:eastAsia="pl-PL"/>
        </w:rPr>
        <w:br/>
        <w:t xml:space="preserve">Należy podać adres strony internetowej, na której aukcja będzie prowadzona: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2408B">
        <w:rPr>
          <w:rFonts w:ascii="Times New Roman" w:eastAsia="Times New Roman" w:hAnsi="Times New Roman" w:cs="Times New Roman"/>
          <w:sz w:val="24"/>
          <w:szCs w:val="24"/>
          <w:lang w:eastAsia="pl-PL"/>
        </w:rPr>
        <w:br/>
        <w:t xml:space="preserve">Informacje dotyczące przebiegu aukcji elektronicznej: </w:t>
      </w:r>
      <w:r w:rsidRPr="00E2408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2408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2408B">
        <w:rPr>
          <w:rFonts w:ascii="Times New Roman" w:eastAsia="Times New Roman" w:hAnsi="Times New Roman" w:cs="Times New Roman"/>
          <w:sz w:val="24"/>
          <w:szCs w:val="24"/>
          <w:lang w:eastAsia="pl-PL"/>
        </w:rPr>
        <w:br/>
        <w:t xml:space="preserve">Wymagania dotyczące rejestracji i identyfikacji wykonawców w aukcji elektronicznej: </w:t>
      </w:r>
      <w:r w:rsidRPr="00E2408B">
        <w:rPr>
          <w:rFonts w:ascii="Times New Roman" w:eastAsia="Times New Roman" w:hAnsi="Times New Roman" w:cs="Times New Roman"/>
          <w:sz w:val="24"/>
          <w:szCs w:val="24"/>
          <w:lang w:eastAsia="pl-PL"/>
        </w:rPr>
        <w:br/>
        <w:t xml:space="preserve">Informacje o liczbie etapów aukcji elektronicznej i czasie ich trwania: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Czas trwania: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2408B">
        <w:rPr>
          <w:rFonts w:ascii="Times New Roman" w:eastAsia="Times New Roman" w:hAnsi="Times New Roman" w:cs="Times New Roman"/>
          <w:sz w:val="24"/>
          <w:szCs w:val="24"/>
          <w:lang w:eastAsia="pl-PL"/>
        </w:rPr>
        <w:br/>
        <w:t xml:space="preserve">Warunki zamknięcia aukcji elektronicznej: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IV.2) KRYTERIA OCENY OFERT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IV.2.1) Kryteria oceny ofert: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IV.2.2) Kryteria</w:t>
      </w:r>
      <w:r w:rsidRPr="00E2408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83"/>
        <w:gridCol w:w="1016"/>
      </w:tblGrid>
      <w:tr w:rsidR="00E2408B" w:rsidRPr="00E2408B" w:rsidTr="00E2408B">
        <w:tc>
          <w:tcPr>
            <w:tcW w:w="0" w:type="auto"/>
            <w:tcBorders>
              <w:top w:val="single" w:sz="6" w:space="0" w:color="000000"/>
              <w:left w:val="single" w:sz="6" w:space="0" w:color="000000"/>
              <w:bottom w:val="single" w:sz="6" w:space="0" w:color="000000"/>
              <w:right w:val="single" w:sz="6" w:space="0" w:color="000000"/>
            </w:tcBorders>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Znaczenie</w:t>
            </w:r>
          </w:p>
        </w:tc>
      </w:tr>
      <w:tr w:rsidR="00E2408B" w:rsidRPr="00E2408B" w:rsidTr="00E2408B">
        <w:tc>
          <w:tcPr>
            <w:tcW w:w="0" w:type="auto"/>
            <w:tcBorders>
              <w:top w:val="single" w:sz="6" w:space="0" w:color="000000"/>
              <w:left w:val="single" w:sz="6" w:space="0" w:color="000000"/>
              <w:bottom w:val="single" w:sz="6" w:space="0" w:color="000000"/>
              <w:right w:val="single" w:sz="6" w:space="0" w:color="000000"/>
            </w:tcBorders>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60,00</w:t>
            </w:r>
          </w:p>
        </w:tc>
      </w:tr>
      <w:tr w:rsidR="00E2408B" w:rsidRPr="00E2408B" w:rsidTr="00E2408B">
        <w:tc>
          <w:tcPr>
            <w:tcW w:w="0" w:type="auto"/>
            <w:tcBorders>
              <w:top w:val="single" w:sz="6" w:space="0" w:color="000000"/>
              <w:left w:val="single" w:sz="6" w:space="0" w:color="000000"/>
              <w:bottom w:val="single" w:sz="6" w:space="0" w:color="000000"/>
              <w:right w:val="single" w:sz="6" w:space="0" w:color="000000"/>
            </w:tcBorders>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czas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40,00</w:t>
            </w:r>
          </w:p>
        </w:tc>
      </w:tr>
    </w:tbl>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2408B">
        <w:rPr>
          <w:rFonts w:ascii="Times New Roman" w:eastAsia="Times New Roman" w:hAnsi="Times New Roman" w:cs="Times New Roman"/>
          <w:b/>
          <w:bCs/>
          <w:sz w:val="24"/>
          <w:szCs w:val="24"/>
          <w:lang w:eastAsia="pl-PL"/>
        </w:rPr>
        <w:t>Pzp</w:t>
      </w:r>
      <w:proofErr w:type="spellEnd"/>
      <w:r w:rsidRPr="00E2408B">
        <w:rPr>
          <w:rFonts w:ascii="Times New Roman" w:eastAsia="Times New Roman" w:hAnsi="Times New Roman" w:cs="Times New Roman"/>
          <w:b/>
          <w:bCs/>
          <w:sz w:val="24"/>
          <w:szCs w:val="24"/>
          <w:lang w:eastAsia="pl-PL"/>
        </w:rPr>
        <w:t xml:space="preserve"> </w:t>
      </w:r>
      <w:r w:rsidRPr="00E2408B">
        <w:rPr>
          <w:rFonts w:ascii="Times New Roman" w:eastAsia="Times New Roman" w:hAnsi="Times New Roman" w:cs="Times New Roman"/>
          <w:sz w:val="24"/>
          <w:szCs w:val="24"/>
          <w:lang w:eastAsia="pl-PL"/>
        </w:rPr>
        <w:t xml:space="preserve">(przetarg nieograniczony) </w:t>
      </w:r>
      <w:r w:rsidRPr="00E2408B">
        <w:rPr>
          <w:rFonts w:ascii="Times New Roman" w:eastAsia="Times New Roman" w:hAnsi="Times New Roman" w:cs="Times New Roman"/>
          <w:sz w:val="24"/>
          <w:szCs w:val="24"/>
          <w:lang w:eastAsia="pl-PL"/>
        </w:rPr>
        <w:br/>
        <w:t xml:space="preserve">Tak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IV.3) Negocjacje z ogłoszeniem, dialog konkurencyjny, partnerstwo innowacyjne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IV.3.1) Informacje na temat negocjacji z ogłoszeniem</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Minimalne wymagania, które muszą spełniać wszystkie oferty: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2408B">
        <w:rPr>
          <w:rFonts w:ascii="Times New Roman" w:eastAsia="Times New Roman" w:hAnsi="Times New Roman" w:cs="Times New Roman"/>
          <w:sz w:val="24"/>
          <w:szCs w:val="24"/>
          <w:lang w:eastAsia="pl-PL"/>
        </w:rPr>
        <w:br/>
        <w:t xml:space="preserve">Przewidziany jest podział negocjacji na etapy w celu ograniczenia liczby ofert: </w:t>
      </w:r>
      <w:r w:rsidRPr="00E2408B">
        <w:rPr>
          <w:rFonts w:ascii="Times New Roman" w:eastAsia="Times New Roman" w:hAnsi="Times New Roman" w:cs="Times New Roman"/>
          <w:sz w:val="24"/>
          <w:szCs w:val="24"/>
          <w:lang w:eastAsia="pl-PL"/>
        </w:rPr>
        <w:br/>
        <w:t xml:space="preserve">Należy podać informacje na temat etapów negocjacji (w tym liczbę etapów):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lastRenderedPageBreak/>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IV.3.2) Informacje na temat dialogu konkurencyjnego</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Wstępny harmonogram postępowania: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Podział dialogu na etapy w celu ograniczenia liczby rozwiązań: </w:t>
      </w:r>
      <w:r w:rsidRPr="00E2408B">
        <w:rPr>
          <w:rFonts w:ascii="Times New Roman" w:eastAsia="Times New Roman" w:hAnsi="Times New Roman" w:cs="Times New Roman"/>
          <w:sz w:val="24"/>
          <w:szCs w:val="24"/>
          <w:lang w:eastAsia="pl-PL"/>
        </w:rPr>
        <w:br/>
        <w:t xml:space="preserve">Należy podać informacje na temat etapów dialogu: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IV.3.3) Informacje na temat partnerstwa innowacyjnego</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Informacje dodatkowe: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IV.4) Licytacja elektroniczna </w:t>
      </w:r>
      <w:r w:rsidRPr="00E2408B">
        <w:rPr>
          <w:rFonts w:ascii="Times New Roman" w:eastAsia="Times New Roman" w:hAnsi="Times New Roman" w:cs="Times New Roman"/>
          <w:sz w:val="24"/>
          <w:szCs w:val="24"/>
          <w:lang w:eastAsia="pl-PL"/>
        </w:rPr>
        <w:br/>
        <w:t xml:space="preserve">Adres strony internetowej, na której będzie prowadzona licytacja elektroniczna: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Informacje o liczbie etapów licytacji elektronicznej i czasie ich trwania: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Czas trwania: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Termin składania wniosków o dopuszczenie do udziału w licytacji elektronicznej: </w:t>
      </w:r>
      <w:r w:rsidRPr="00E2408B">
        <w:rPr>
          <w:rFonts w:ascii="Times New Roman" w:eastAsia="Times New Roman" w:hAnsi="Times New Roman" w:cs="Times New Roman"/>
          <w:sz w:val="24"/>
          <w:szCs w:val="24"/>
          <w:lang w:eastAsia="pl-PL"/>
        </w:rPr>
        <w:br/>
        <w:t xml:space="preserve">Data: godzina: </w:t>
      </w:r>
      <w:r w:rsidRPr="00E2408B">
        <w:rPr>
          <w:rFonts w:ascii="Times New Roman" w:eastAsia="Times New Roman" w:hAnsi="Times New Roman" w:cs="Times New Roman"/>
          <w:sz w:val="24"/>
          <w:szCs w:val="24"/>
          <w:lang w:eastAsia="pl-PL"/>
        </w:rPr>
        <w:br/>
        <w:t xml:space="preserve">Termin otwarcia licytacji elektronicznej: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t xml:space="preserve">Termin i warunki zamknięcia licytacji elektronicznej: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Wymagania dotyczące zabezpieczenia należytego wykonania umowy: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lang w:eastAsia="pl-PL"/>
        </w:rPr>
        <w:br/>
        <w:t xml:space="preserve">Informacje dodatkowe: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r w:rsidRPr="00E2408B">
        <w:rPr>
          <w:rFonts w:ascii="Times New Roman" w:eastAsia="Times New Roman" w:hAnsi="Times New Roman" w:cs="Times New Roman"/>
          <w:b/>
          <w:bCs/>
          <w:sz w:val="24"/>
          <w:szCs w:val="24"/>
          <w:lang w:eastAsia="pl-PL"/>
        </w:rPr>
        <w:t>IV.5) ZMIANA UMOWY</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2408B">
        <w:rPr>
          <w:rFonts w:ascii="Times New Roman" w:eastAsia="Times New Roman" w:hAnsi="Times New Roman" w:cs="Times New Roman"/>
          <w:sz w:val="24"/>
          <w:szCs w:val="24"/>
          <w:lang w:eastAsia="pl-PL"/>
        </w:rPr>
        <w:t xml:space="preserve"> Tak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lastRenderedPageBreak/>
        <w:t xml:space="preserve">Należy wskazać zakres, charakter zmian oraz warunki wprowadzenia zmian: </w:t>
      </w:r>
      <w:r w:rsidRPr="00E2408B">
        <w:rPr>
          <w:rFonts w:ascii="Times New Roman" w:eastAsia="Times New Roman" w:hAnsi="Times New Roman" w:cs="Times New Roman"/>
          <w:sz w:val="24"/>
          <w:szCs w:val="24"/>
          <w:lang w:eastAsia="pl-PL"/>
        </w:rPr>
        <w:br/>
        <w:t xml:space="preserve">1.Zamawiający dopuszcza zmianę terminu wykonania przedmiotu umowy z przyczyn niezależnych 2.Zamawiający, poza możliwością zmiany zawartej umowy na podstawie art. 144 ust. 1 pkt 2, 3, 4, 5, 6 ustawy </w:t>
      </w:r>
      <w:proofErr w:type="spellStart"/>
      <w:r w:rsidRPr="00E2408B">
        <w:rPr>
          <w:rFonts w:ascii="Times New Roman" w:eastAsia="Times New Roman" w:hAnsi="Times New Roman" w:cs="Times New Roman"/>
          <w:sz w:val="24"/>
          <w:szCs w:val="24"/>
          <w:lang w:eastAsia="pl-PL"/>
        </w:rPr>
        <w:t>Pzp</w:t>
      </w:r>
      <w:proofErr w:type="spellEnd"/>
      <w:r w:rsidRPr="00E2408B">
        <w:rPr>
          <w:rFonts w:ascii="Times New Roman" w:eastAsia="Times New Roman" w:hAnsi="Times New Roman" w:cs="Times New Roman"/>
          <w:sz w:val="24"/>
          <w:szCs w:val="24"/>
          <w:lang w:eastAsia="pl-PL"/>
        </w:rPr>
        <w:t xml:space="preserve">, przewiduje również możliwość dokonywania zmian postanowień zawartej umowy, także w stosunku do treści oferty, na podstawie której dokonano wyboru Wykonawcy, w następujących okolicznościach: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3.W przypadku określonym w ust. 2 lit. b) zmiana stawki VAT dotyczyć będzie wynagrodzenia umownego za prace wykonane po dacie podpisania aneksu do umowy. 4.W przypadkach określonych w ust. 2 możliwa jest również, powiązana ze zmianą sposobu, zakresu świadczenia lub przepisów prawa, odpowiednia zmiana rozliczania lub zmiany wysokości wynagrodzenia 5.Wszystkie powyższe postanowienia w ust. 2 stanowią katalog zmian, na które Zamawiający może wyrazić zgodę. Nie stanowią jednocześnie zobowiązania do wyrażenia takiej zgody. 6.Zamawiający przewiduje również możliwość dokonywania nieistotnych zmian postanowień umowy, które nie dotyczą treści oferty, na podstawie której dokonano wyboru Wykonawcy. 7.Nie stanowi zmiany umowy: 1) zmiana danych związanych z obsługą administracyjno-organizacyjną umowy (np. zmiana nr rachunku bankowego); 2) zmiana danych teleadresowych. 8.Strona występująca o zmianę postanowień zawartej umowy zobowiązana jest do udokumentowania zaistnienia okoliczności, o których mowa w ust. 2. Wniosek o zmianę postanowień umowy musi być wyrażony na piśmie. Zmiana umowy może nastąpić wyłącznie w formie pisemnego aneksu pod rygorem nieważności. 9.Istotne postanowienia umowne określa wzór umowy, stanowiący załącznik do SIWZ.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IV.6) INFORMACJE ADMINISTRACYJNE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IV.6.1) Sposób udostępniania informacji o charakterze poufnym </w:t>
      </w:r>
      <w:r w:rsidRPr="00E2408B">
        <w:rPr>
          <w:rFonts w:ascii="Times New Roman" w:eastAsia="Times New Roman" w:hAnsi="Times New Roman" w:cs="Times New Roman"/>
          <w:i/>
          <w:iCs/>
          <w:sz w:val="24"/>
          <w:szCs w:val="24"/>
          <w:lang w:eastAsia="pl-PL"/>
        </w:rPr>
        <w:t xml:space="preserve">(jeżeli dotyczy):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Środki służące ochronie informacji o charakterze poufnym</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2408B">
        <w:rPr>
          <w:rFonts w:ascii="Times New Roman" w:eastAsia="Times New Roman" w:hAnsi="Times New Roman" w:cs="Times New Roman"/>
          <w:sz w:val="24"/>
          <w:szCs w:val="24"/>
          <w:lang w:eastAsia="pl-PL"/>
        </w:rPr>
        <w:br/>
        <w:t xml:space="preserve">Data: 2019-02-21, godzina: 09:00, </w:t>
      </w:r>
      <w:r w:rsidRPr="00E2408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2408B">
        <w:rPr>
          <w:rFonts w:ascii="Times New Roman" w:eastAsia="Times New Roman" w:hAnsi="Times New Roman" w:cs="Times New Roman"/>
          <w:sz w:val="24"/>
          <w:szCs w:val="24"/>
          <w:lang w:eastAsia="pl-PL"/>
        </w:rPr>
        <w:br/>
        <w:t xml:space="preserve">Nie </w:t>
      </w:r>
      <w:r w:rsidRPr="00E2408B">
        <w:rPr>
          <w:rFonts w:ascii="Times New Roman" w:eastAsia="Times New Roman" w:hAnsi="Times New Roman" w:cs="Times New Roman"/>
          <w:sz w:val="24"/>
          <w:szCs w:val="24"/>
          <w:lang w:eastAsia="pl-PL"/>
        </w:rPr>
        <w:br/>
        <w:t xml:space="preserve">Wskazać powody: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2408B">
        <w:rPr>
          <w:rFonts w:ascii="Times New Roman" w:eastAsia="Times New Roman" w:hAnsi="Times New Roman" w:cs="Times New Roman"/>
          <w:sz w:val="24"/>
          <w:szCs w:val="24"/>
          <w:lang w:eastAsia="pl-PL"/>
        </w:rPr>
        <w:br/>
        <w:t xml:space="preserve">&gt;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 xml:space="preserve">IV.6.3) Termin związania ofertą: </w:t>
      </w:r>
      <w:r w:rsidRPr="00E2408B">
        <w:rPr>
          <w:rFonts w:ascii="Times New Roman" w:eastAsia="Times New Roman" w:hAnsi="Times New Roman" w:cs="Times New Roman"/>
          <w:sz w:val="24"/>
          <w:szCs w:val="24"/>
          <w:lang w:eastAsia="pl-PL"/>
        </w:rPr>
        <w:t xml:space="preserve">do: okres w dniach: 30 (od ostatecznego terminu składania ofert)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lastRenderedPageBreak/>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r w:rsidRPr="00E2408B">
        <w:rPr>
          <w:rFonts w:ascii="Times New Roman" w:eastAsia="Times New Roman" w:hAnsi="Times New Roman" w:cs="Times New Roman"/>
          <w:b/>
          <w:bCs/>
          <w:sz w:val="24"/>
          <w:szCs w:val="24"/>
          <w:lang w:eastAsia="pl-PL"/>
        </w:rPr>
        <w:t>IV.6.6) Informacje dodatkowe:</w:t>
      </w:r>
      <w:r w:rsidRPr="00E2408B">
        <w:rPr>
          <w:rFonts w:ascii="Times New Roman" w:eastAsia="Times New Roman" w:hAnsi="Times New Roman" w:cs="Times New Roman"/>
          <w:sz w:val="24"/>
          <w:szCs w:val="24"/>
          <w:lang w:eastAsia="pl-PL"/>
        </w:rPr>
        <w:t xml:space="preserve"> </w:t>
      </w:r>
      <w:r w:rsidRPr="00E2408B">
        <w:rPr>
          <w:rFonts w:ascii="Times New Roman" w:eastAsia="Times New Roman" w:hAnsi="Times New Roman" w:cs="Times New Roman"/>
          <w:sz w:val="24"/>
          <w:szCs w:val="24"/>
          <w:lang w:eastAsia="pl-PL"/>
        </w:rPr>
        <w:br/>
      </w:r>
    </w:p>
    <w:p w:rsidR="00E2408B" w:rsidRPr="00E2408B" w:rsidRDefault="00E2408B" w:rsidP="00E2408B">
      <w:pPr>
        <w:spacing w:after="0" w:line="240" w:lineRule="auto"/>
        <w:jc w:val="center"/>
        <w:rPr>
          <w:rFonts w:ascii="Times New Roman" w:eastAsia="Times New Roman" w:hAnsi="Times New Roman" w:cs="Times New Roman"/>
          <w:sz w:val="24"/>
          <w:szCs w:val="24"/>
          <w:lang w:eastAsia="pl-PL"/>
        </w:rPr>
      </w:pPr>
      <w:r w:rsidRPr="00E2408B">
        <w:rPr>
          <w:rFonts w:ascii="Times New Roman" w:eastAsia="Times New Roman" w:hAnsi="Times New Roman" w:cs="Times New Roman"/>
          <w:sz w:val="24"/>
          <w:szCs w:val="24"/>
          <w:u w:val="single"/>
          <w:lang w:eastAsia="pl-PL"/>
        </w:rPr>
        <w:t xml:space="preserve">ZAŁĄCZNIK I - INFORMACJE DOTYCZĄCE OFERT CZĘŚCIOWYCH </w:t>
      </w:r>
    </w:p>
    <w:p w:rsidR="00E2408B" w:rsidRPr="00E2408B" w:rsidRDefault="00E2408B" w:rsidP="00E2408B">
      <w:pPr>
        <w:spacing w:after="0" w:line="240" w:lineRule="auto"/>
        <w:rPr>
          <w:rFonts w:ascii="Times New Roman" w:eastAsia="Times New Roman" w:hAnsi="Times New Roman" w:cs="Times New Roman"/>
          <w:sz w:val="24"/>
          <w:szCs w:val="24"/>
          <w:lang w:eastAsia="pl-PL"/>
        </w:rPr>
      </w:pPr>
    </w:p>
    <w:p w:rsidR="00E2408B" w:rsidRPr="00E2408B" w:rsidRDefault="00E2408B" w:rsidP="00E2408B">
      <w:pPr>
        <w:spacing w:after="0" w:line="240" w:lineRule="auto"/>
        <w:rPr>
          <w:rFonts w:ascii="Times New Roman" w:eastAsia="Times New Roman" w:hAnsi="Times New Roman" w:cs="Times New Roman"/>
          <w:sz w:val="24"/>
          <w:szCs w:val="24"/>
          <w:lang w:eastAsia="pl-PL"/>
        </w:rPr>
      </w:pPr>
    </w:p>
    <w:p w:rsidR="00E2408B" w:rsidRPr="00E2408B" w:rsidRDefault="00E2408B" w:rsidP="00E2408B">
      <w:pPr>
        <w:spacing w:after="240" w:line="240" w:lineRule="auto"/>
        <w:rPr>
          <w:rFonts w:ascii="Times New Roman" w:eastAsia="Times New Roman" w:hAnsi="Times New Roman" w:cs="Times New Roman"/>
          <w:sz w:val="24"/>
          <w:szCs w:val="24"/>
          <w:lang w:eastAsia="pl-PL"/>
        </w:rPr>
      </w:pPr>
    </w:p>
    <w:p w:rsidR="00E2408B" w:rsidRPr="00E2408B" w:rsidRDefault="00E2408B" w:rsidP="00E2408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2408B" w:rsidRPr="00E2408B" w:rsidTr="00E2408B">
        <w:trPr>
          <w:tblCellSpacing w:w="15" w:type="dxa"/>
        </w:trPr>
        <w:tc>
          <w:tcPr>
            <w:tcW w:w="0" w:type="auto"/>
            <w:vAlign w:val="center"/>
            <w:hideMark/>
          </w:tcPr>
          <w:p w:rsidR="00E2408B" w:rsidRPr="00E2408B" w:rsidRDefault="00E2408B" w:rsidP="00E2408B">
            <w:pPr>
              <w:spacing w:after="0" w:line="240" w:lineRule="auto"/>
              <w:rPr>
                <w:rFonts w:ascii="Times New Roman" w:eastAsia="Times New Roman" w:hAnsi="Times New Roman" w:cs="Times New Roman"/>
                <w:sz w:val="24"/>
                <w:szCs w:val="24"/>
                <w:lang w:eastAsia="pl-PL"/>
              </w:rPr>
            </w:pPr>
          </w:p>
        </w:tc>
      </w:tr>
    </w:tbl>
    <w:p w:rsidR="00E2408B" w:rsidRPr="00E2408B" w:rsidRDefault="00E2408B" w:rsidP="00E2408B">
      <w:pPr>
        <w:pBdr>
          <w:top w:val="single" w:sz="6" w:space="1" w:color="auto"/>
        </w:pBdr>
        <w:spacing w:after="0" w:line="240" w:lineRule="auto"/>
        <w:jc w:val="center"/>
        <w:rPr>
          <w:rFonts w:ascii="Arial" w:eastAsia="Times New Roman" w:hAnsi="Arial" w:cs="Arial"/>
          <w:vanish/>
          <w:sz w:val="16"/>
          <w:szCs w:val="16"/>
          <w:lang w:eastAsia="pl-PL"/>
        </w:rPr>
      </w:pPr>
      <w:r w:rsidRPr="00E2408B">
        <w:rPr>
          <w:rFonts w:ascii="Arial" w:eastAsia="Times New Roman" w:hAnsi="Arial" w:cs="Arial"/>
          <w:vanish/>
          <w:sz w:val="16"/>
          <w:szCs w:val="16"/>
          <w:lang w:eastAsia="pl-PL"/>
        </w:rPr>
        <w:t>Dół formularza</w:t>
      </w:r>
    </w:p>
    <w:p w:rsidR="00E2408B" w:rsidRPr="00E2408B" w:rsidRDefault="00E2408B" w:rsidP="00E2408B">
      <w:pPr>
        <w:pBdr>
          <w:bottom w:val="single" w:sz="6" w:space="1" w:color="auto"/>
        </w:pBdr>
        <w:spacing w:after="0" w:line="240" w:lineRule="auto"/>
        <w:jc w:val="center"/>
        <w:rPr>
          <w:rFonts w:ascii="Arial" w:eastAsia="Times New Roman" w:hAnsi="Arial" w:cs="Arial"/>
          <w:vanish/>
          <w:sz w:val="16"/>
          <w:szCs w:val="16"/>
          <w:lang w:eastAsia="pl-PL"/>
        </w:rPr>
      </w:pPr>
      <w:r w:rsidRPr="00E2408B">
        <w:rPr>
          <w:rFonts w:ascii="Arial" w:eastAsia="Times New Roman" w:hAnsi="Arial" w:cs="Arial"/>
          <w:vanish/>
          <w:sz w:val="16"/>
          <w:szCs w:val="16"/>
          <w:lang w:eastAsia="pl-PL"/>
        </w:rPr>
        <w:t>Początek formularza</w:t>
      </w:r>
    </w:p>
    <w:p w:rsidR="00E2408B" w:rsidRPr="00E2408B" w:rsidRDefault="00E2408B" w:rsidP="00E2408B">
      <w:pPr>
        <w:pBdr>
          <w:top w:val="single" w:sz="6" w:space="1" w:color="auto"/>
        </w:pBdr>
        <w:spacing w:after="0" w:line="240" w:lineRule="auto"/>
        <w:jc w:val="center"/>
        <w:rPr>
          <w:rFonts w:ascii="Arial" w:eastAsia="Times New Roman" w:hAnsi="Arial" w:cs="Arial"/>
          <w:vanish/>
          <w:sz w:val="16"/>
          <w:szCs w:val="16"/>
          <w:lang w:eastAsia="pl-PL"/>
        </w:rPr>
      </w:pPr>
      <w:r w:rsidRPr="00E2408B">
        <w:rPr>
          <w:rFonts w:ascii="Arial" w:eastAsia="Times New Roman" w:hAnsi="Arial" w:cs="Arial"/>
          <w:vanish/>
          <w:sz w:val="16"/>
          <w:szCs w:val="16"/>
          <w:lang w:eastAsia="pl-PL"/>
        </w:rPr>
        <w:t>Dół formularza</w:t>
      </w:r>
    </w:p>
    <w:p w:rsidR="000553D3" w:rsidRDefault="000553D3"/>
    <w:sectPr w:rsidR="000553D3" w:rsidSect="00E2408B">
      <w:pgSz w:w="11906" w:h="16838" w:code="9"/>
      <w:pgMar w:top="1134" w:right="1134" w:bottom="1134" w:left="1134"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8B"/>
    <w:rsid w:val="000553D3"/>
    <w:rsid w:val="00673968"/>
    <w:rsid w:val="00E2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40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40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40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408B"/>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2408B"/>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2408B"/>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2408B"/>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2408B"/>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36971">
      <w:bodyDiv w:val="1"/>
      <w:marLeft w:val="0"/>
      <w:marRight w:val="0"/>
      <w:marTop w:val="0"/>
      <w:marBottom w:val="0"/>
      <w:divBdr>
        <w:top w:val="none" w:sz="0" w:space="0" w:color="auto"/>
        <w:left w:val="none" w:sz="0" w:space="0" w:color="auto"/>
        <w:bottom w:val="none" w:sz="0" w:space="0" w:color="auto"/>
        <w:right w:val="none" w:sz="0" w:space="0" w:color="auto"/>
      </w:divBdr>
      <w:divsChild>
        <w:div w:id="414327762">
          <w:marLeft w:val="0"/>
          <w:marRight w:val="0"/>
          <w:marTop w:val="0"/>
          <w:marBottom w:val="0"/>
          <w:divBdr>
            <w:top w:val="none" w:sz="0" w:space="0" w:color="auto"/>
            <w:left w:val="none" w:sz="0" w:space="0" w:color="auto"/>
            <w:bottom w:val="none" w:sz="0" w:space="0" w:color="auto"/>
            <w:right w:val="none" w:sz="0" w:space="0" w:color="auto"/>
          </w:divBdr>
          <w:divsChild>
            <w:div w:id="142507887">
              <w:marLeft w:val="0"/>
              <w:marRight w:val="0"/>
              <w:marTop w:val="0"/>
              <w:marBottom w:val="0"/>
              <w:divBdr>
                <w:top w:val="none" w:sz="0" w:space="0" w:color="auto"/>
                <w:left w:val="none" w:sz="0" w:space="0" w:color="auto"/>
                <w:bottom w:val="none" w:sz="0" w:space="0" w:color="auto"/>
                <w:right w:val="none" w:sz="0" w:space="0" w:color="auto"/>
              </w:divBdr>
              <w:divsChild>
                <w:div w:id="661003955">
                  <w:marLeft w:val="0"/>
                  <w:marRight w:val="0"/>
                  <w:marTop w:val="0"/>
                  <w:marBottom w:val="0"/>
                  <w:divBdr>
                    <w:top w:val="none" w:sz="0" w:space="0" w:color="auto"/>
                    <w:left w:val="none" w:sz="0" w:space="0" w:color="auto"/>
                    <w:bottom w:val="none" w:sz="0" w:space="0" w:color="auto"/>
                    <w:right w:val="none" w:sz="0" w:space="0" w:color="auto"/>
                  </w:divBdr>
                </w:div>
                <w:div w:id="1318069386">
                  <w:marLeft w:val="0"/>
                  <w:marRight w:val="0"/>
                  <w:marTop w:val="0"/>
                  <w:marBottom w:val="0"/>
                  <w:divBdr>
                    <w:top w:val="none" w:sz="0" w:space="0" w:color="auto"/>
                    <w:left w:val="none" w:sz="0" w:space="0" w:color="auto"/>
                    <w:bottom w:val="none" w:sz="0" w:space="0" w:color="auto"/>
                    <w:right w:val="none" w:sz="0" w:space="0" w:color="auto"/>
                  </w:divBdr>
                </w:div>
                <w:div w:id="676926521">
                  <w:marLeft w:val="0"/>
                  <w:marRight w:val="0"/>
                  <w:marTop w:val="0"/>
                  <w:marBottom w:val="0"/>
                  <w:divBdr>
                    <w:top w:val="none" w:sz="0" w:space="0" w:color="auto"/>
                    <w:left w:val="none" w:sz="0" w:space="0" w:color="auto"/>
                    <w:bottom w:val="none" w:sz="0" w:space="0" w:color="auto"/>
                    <w:right w:val="none" w:sz="0" w:space="0" w:color="auto"/>
                  </w:divBdr>
                  <w:divsChild>
                    <w:div w:id="1283804767">
                      <w:marLeft w:val="0"/>
                      <w:marRight w:val="0"/>
                      <w:marTop w:val="0"/>
                      <w:marBottom w:val="0"/>
                      <w:divBdr>
                        <w:top w:val="none" w:sz="0" w:space="0" w:color="auto"/>
                        <w:left w:val="none" w:sz="0" w:space="0" w:color="auto"/>
                        <w:bottom w:val="none" w:sz="0" w:space="0" w:color="auto"/>
                        <w:right w:val="none" w:sz="0" w:space="0" w:color="auto"/>
                      </w:divBdr>
                    </w:div>
                  </w:divsChild>
                </w:div>
                <w:div w:id="677118604">
                  <w:marLeft w:val="0"/>
                  <w:marRight w:val="0"/>
                  <w:marTop w:val="0"/>
                  <w:marBottom w:val="0"/>
                  <w:divBdr>
                    <w:top w:val="none" w:sz="0" w:space="0" w:color="auto"/>
                    <w:left w:val="none" w:sz="0" w:space="0" w:color="auto"/>
                    <w:bottom w:val="none" w:sz="0" w:space="0" w:color="auto"/>
                    <w:right w:val="none" w:sz="0" w:space="0" w:color="auto"/>
                  </w:divBdr>
                  <w:divsChild>
                    <w:div w:id="1361853942">
                      <w:marLeft w:val="0"/>
                      <w:marRight w:val="0"/>
                      <w:marTop w:val="0"/>
                      <w:marBottom w:val="0"/>
                      <w:divBdr>
                        <w:top w:val="none" w:sz="0" w:space="0" w:color="auto"/>
                        <w:left w:val="none" w:sz="0" w:space="0" w:color="auto"/>
                        <w:bottom w:val="none" w:sz="0" w:space="0" w:color="auto"/>
                        <w:right w:val="none" w:sz="0" w:space="0" w:color="auto"/>
                      </w:divBdr>
                    </w:div>
                  </w:divsChild>
                </w:div>
                <w:div w:id="1969507521">
                  <w:marLeft w:val="0"/>
                  <w:marRight w:val="0"/>
                  <w:marTop w:val="0"/>
                  <w:marBottom w:val="0"/>
                  <w:divBdr>
                    <w:top w:val="none" w:sz="0" w:space="0" w:color="auto"/>
                    <w:left w:val="none" w:sz="0" w:space="0" w:color="auto"/>
                    <w:bottom w:val="none" w:sz="0" w:space="0" w:color="auto"/>
                    <w:right w:val="none" w:sz="0" w:space="0" w:color="auto"/>
                  </w:divBdr>
                  <w:divsChild>
                    <w:div w:id="1196505698">
                      <w:marLeft w:val="0"/>
                      <w:marRight w:val="0"/>
                      <w:marTop w:val="0"/>
                      <w:marBottom w:val="0"/>
                      <w:divBdr>
                        <w:top w:val="none" w:sz="0" w:space="0" w:color="auto"/>
                        <w:left w:val="none" w:sz="0" w:space="0" w:color="auto"/>
                        <w:bottom w:val="none" w:sz="0" w:space="0" w:color="auto"/>
                        <w:right w:val="none" w:sz="0" w:space="0" w:color="auto"/>
                      </w:divBdr>
                    </w:div>
                    <w:div w:id="1298418675">
                      <w:marLeft w:val="0"/>
                      <w:marRight w:val="0"/>
                      <w:marTop w:val="0"/>
                      <w:marBottom w:val="0"/>
                      <w:divBdr>
                        <w:top w:val="none" w:sz="0" w:space="0" w:color="auto"/>
                        <w:left w:val="none" w:sz="0" w:space="0" w:color="auto"/>
                        <w:bottom w:val="none" w:sz="0" w:space="0" w:color="auto"/>
                        <w:right w:val="none" w:sz="0" w:space="0" w:color="auto"/>
                      </w:divBdr>
                    </w:div>
                    <w:div w:id="999235938">
                      <w:marLeft w:val="0"/>
                      <w:marRight w:val="0"/>
                      <w:marTop w:val="0"/>
                      <w:marBottom w:val="0"/>
                      <w:divBdr>
                        <w:top w:val="none" w:sz="0" w:space="0" w:color="auto"/>
                        <w:left w:val="none" w:sz="0" w:space="0" w:color="auto"/>
                        <w:bottom w:val="none" w:sz="0" w:space="0" w:color="auto"/>
                        <w:right w:val="none" w:sz="0" w:space="0" w:color="auto"/>
                      </w:divBdr>
                    </w:div>
                    <w:div w:id="1031881746">
                      <w:marLeft w:val="0"/>
                      <w:marRight w:val="0"/>
                      <w:marTop w:val="0"/>
                      <w:marBottom w:val="0"/>
                      <w:divBdr>
                        <w:top w:val="none" w:sz="0" w:space="0" w:color="auto"/>
                        <w:left w:val="none" w:sz="0" w:space="0" w:color="auto"/>
                        <w:bottom w:val="none" w:sz="0" w:space="0" w:color="auto"/>
                        <w:right w:val="none" w:sz="0" w:space="0" w:color="auto"/>
                      </w:divBdr>
                    </w:div>
                  </w:divsChild>
                </w:div>
                <w:div w:id="460734991">
                  <w:marLeft w:val="0"/>
                  <w:marRight w:val="0"/>
                  <w:marTop w:val="0"/>
                  <w:marBottom w:val="0"/>
                  <w:divBdr>
                    <w:top w:val="none" w:sz="0" w:space="0" w:color="auto"/>
                    <w:left w:val="none" w:sz="0" w:space="0" w:color="auto"/>
                    <w:bottom w:val="none" w:sz="0" w:space="0" w:color="auto"/>
                    <w:right w:val="none" w:sz="0" w:space="0" w:color="auto"/>
                  </w:divBdr>
                  <w:divsChild>
                    <w:div w:id="696006889">
                      <w:marLeft w:val="0"/>
                      <w:marRight w:val="0"/>
                      <w:marTop w:val="0"/>
                      <w:marBottom w:val="0"/>
                      <w:divBdr>
                        <w:top w:val="none" w:sz="0" w:space="0" w:color="auto"/>
                        <w:left w:val="none" w:sz="0" w:space="0" w:color="auto"/>
                        <w:bottom w:val="none" w:sz="0" w:space="0" w:color="auto"/>
                        <w:right w:val="none" w:sz="0" w:space="0" w:color="auto"/>
                      </w:divBdr>
                    </w:div>
                    <w:div w:id="1308824780">
                      <w:marLeft w:val="0"/>
                      <w:marRight w:val="0"/>
                      <w:marTop w:val="0"/>
                      <w:marBottom w:val="0"/>
                      <w:divBdr>
                        <w:top w:val="none" w:sz="0" w:space="0" w:color="auto"/>
                        <w:left w:val="none" w:sz="0" w:space="0" w:color="auto"/>
                        <w:bottom w:val="none" w:sz="0" w:space="0" w:color="auto"/>
                        <w:right w:val="none" w:sz="0" w:space="0" w:color="auto"/>
                      </w:divBdr>
                    </w:div>
                    <w:div w:id="1444768121">
                      <w:marLeft w:val="0"/>
                      <w:marRight w:val="0"/>
                      <w:marTop w:val="0"/>
                      <w:marBottom w:val="0"/>
                      <w:divBdr>
                        <w:top w:val="none" w:sz="0" w:space="0" w:color="auto"/>
                        <w:left w:val="none" w:sz="0" w:space="0" w:color="auto"/>
                        <w:bottom w:val="none" w:sz="0" w:space="0" w:color="auto"/>
                        <w:right w:val="none" w:sz="0" w:space="0" w:color="auto"/>
                      </w:divBdr>
                    </w:div>
                    <w:div w:id="2056150431">
                      <w:marLeft w:val="0"/>
                      <w:marRight w:val="0"/>
                      <w:marTop w:val="0"/>
                      <w:marBottom w:val="0"/>
                      <w:divBdr>
                        <w:top w:val="none" w:sz="0" w:space="0" w:color="auto"/>
                        <w:left w:val="none" w:sz="0" w:space="0" w:color="auto"/>
                        <w:bottom w:val="none" w:sz="0" w:space="0" w:color="auto"/>
                        <w:right w:val="none" w:sz="0" w:space="0" w:color="auto"/>
                      </w:divBdr>
                    </w:div>
                    <w:div w:id="1009916635">
                      <w:marLeft w:val="0"/>
                      <w:marRight w:val="0"/>
                      <w:marTop w:val="0"/>
                      <w:marBottom w:val="0"/>
                      <w:divBdr>
                        <w:top w:val="none" w:sz="0" w:space="0" w:color="auto"/>
                        <w:left w:val="none" w:sz="0" w:space="0" w:color="auto"/>
                        <w:bottom w:val="none" w:sz="0" w:space="0" w:color="auto"/>
                        <w:right w:val="none" w:sz="0" w:space="0" w:color="auto"/>
                      </w:divBdr>
                    </w:div>
                    <w:div w:id="1350914831">
                      <w:marLeft w:val="0"/>
                      <w:marRight w:val="0"/>
                      <w:marTop w:val="0"/>
                      <w:marBottom w:val="0"/>
                      <w:divBdr>
                        <w:top w:val="none" w:sz="0" w:space="0" w:color="auto"/>
                        <w:left w:val="none" w:sz="0" w:space="0" w:color="auto"/>
                        <w:bottom w:val="none" w:sz="0" w:space="0" w:color="auto"/>
                        <w:right w:val="none" w:sz="0" w:space="0" w:color="auto"/>
                      </w:divBdr>
                    </w:div>
                    <w:div w:id="303395248">
                      <w:marLeft w:val="0"/>
                      <w:marRight w:val="0"/>
                      <w:marTop w:val="0"/>
                      <w:marBottom w:val="0"/>
                      <w:divBdr>
                        <w:top w:val="none" w:sz="0" w:space="0" w:color="auto"/>
                        <w:left w:val="none" w:sz="0" w:space="0" w:color="auto"/>
                        <w:bottom w:val="none" w:sz="0" w:space="0" w:color="auto"/>
                        <w:right w:val="none" w:sz="0" w:space="0" w:color="auto"/>
                      </w:divBdr>
                    </w:div>
                  </w:divsChild>
                </w:div>
                <w:div w:id="1365909049">
                  <w:marLeft w:val="0"/>
                  <w:marRight w:val="0"/>
                  <w:marTop w:val="0"/>
                  <w:marBottom w:val="0"/>
                  <w:divBdr>
                    <w:top w:val="none" w:sz="0" w:space="0" w:color="auto"/>
                    <w:left w:val="none" w:sz="0" w:space="0" w:color="auto"/>
                    <w:bottom w:val="none" w:sz="0" w:space="0" w:color="auto"/>
                    <w:right w:val="none" w:sz="0" w:space="0" w:color="auto"/>
                  </w:divBdr>
                  <w:divsChild>
                    <w:div w:id="1369722325">
                      <w:marLeft w:val="0"/>
                      <w:marRight w:val="0"/>
                      <w:marTop w:val="0"/>
                      <w:marBottom w:val="0"/>
                      <w:divBdr>
                        <w:top w:val="none" w:sz="0" w:space="0" w:color="auto"/>
                        <w:left w:val="none" w:sz="0" w:space="0" w:color="auto"/>
                        <w:bottom w:val="none" w:sz="0" w:space="0" w:color="auto"/>
                        <w:right w:val="none" w:sz="0" w:space="0" w:color="auto"/>
                      </w:divBdr>
                    </w:div>
                    <w:div w:id="91973661">
                      <w:marLeft w:val="0"/>
                      <w:marRight w:val="0"/>
                      <w:marTop w:val="0"/>
                      <w:marBottom w:val="0"/>
                      <w:divBdr>
                        <w:top w:val="none" w:sz="0" w:space="0" w:color="auto"/>
                        <w:left w:val="none" w:sz="0" w:space="0" w:color="auto"/>
                        <w:bottom w:val="none" w:sz="0" w:space="0" w:color="auto"/>
                        <w:right w:val="none" w:sz="0" w:space="0" w:color="auto"/>
                      </w:divBdr>
                    </w:div>
                  </w:divsChild>
                </w:div>
                <w:div w:id="1446388341">
                  <w:marLeft w:val="0"/>
                  <w:marRight w:val="0"/>
                  <w:marTop w:val="0"/>
                  <w:marBottom w:val="0"/>
                  <w:divBdr>
                    <w:top w:val="none" w:sz="0" w:space="0" w:color="auto"/>
                    <w:left w:val="none" w:sz="0" w:space="0" w:color="auto"/>
                    <w:bottom w:val="none" w:sz="0" w:space="0" w:color="auto"/>
                    <w:right w:val="none" w:sz="0" w:space="0" w:color="auto"/>
                  </w:divBdr>
                  <w:divsChild>
                    <w:div w:id="1895240701">
                      <w:marLeft w:val="0"/>
                      <w:marRight w:val="0"/>
                      <w:marTop w:val="0"/>
                      <w:marBottom w:val="0"/>
                      <w:divBdr>
                        <w:top w:val="none" w:sz="0" w:space="0" w:color="auto"/>
                        <w:left w:val="none" w:sz="0" w:space="0" w:color="auto"/>
                        <w:bottom w:val="none" w:sz="0" w:space="0" w:color="auto"/>
                        <w:right w:val="none" w:sz="0" w:space="0" w:color="auto"/>
                      </w:divBdr>
                    </w:div>
                    <w:div w:id="1634945190">
                      <w:marLeft w:val="0"/>
                      <w:marRight w:val="0"/>
                      <w:marTop w:val="0"/>
                      <w:marBottom w:val="0"/>
                      <w:divBdr>
                        <w:top w:val="none" w:sz="0" w:space="0" w:color="auto"/>
                        <w:left w:val="none" w:sz="0" w:space="0" w:color="auto"/>
                        <w:bottom w:val="none" w:sz="0" w:space="0" w:color="auto"/>
                        <w:right w:val="none" w:sz="0" w:space="0" w:color="auto"/>
                      </w:divBdr>
                    </w:div>
                    <w:div w:id="683164379">
                      <w:marLeft w:val="0"/>
                      <w:marRight w:val="0"/>
                      <w:marTop w:val="0"/>
                      <w:marBottom w:val="0"/>
                      <w:divBdr>
                        <w:top w:val="none" w:sz="0" w:space="0" w:color="auto"/>
                        <w:left w:val="none" w:sz="0" w:space="0" w:color="auto"/>
                        <w:bottom w:val="none" w:sz="0" w:space="0" w:color="auto"/>
                        <w:right w:val="none" w:sz="0" w:space="0" w:color="auto"/>
                      </w:divBdr>
                    </w:div>
                    <w:div w:id="1874726005">
                      <w:marLeft w:val="0"/>
                      <w:marRight w:val="0"/>
                      <w:marTop w:val="0"/>
                      <w:marBottom w:val="0"/>
                      <w:divBdr>
                        <w:top w:val="none" w:sz="0" w:space="0" w:color="auto"/>
                        <w:left w:val="none" w:sz="0" w:space="0" w:color="auto"/>
                        <w:bottom w:val="none" w:sz="0" w:space="0" w:color="auto"/>
                        <w:right w:val="none" w:sz="0" w:space="0" w:color="auto"/>
                      </w:divBdr>
                    </w:div>
                    <w:div w:id="1692029052">
                      <w:marLeft w:val="0"/>
                      <w:marRight w:val="0"/>
                      <w:marTop w:val="0"/>
                      <w:marBottom w:val="0"/>
                      <w:divBdr>
                        <w:top w:val="none" w:sz="0" w:space="0" w:color="auto"/>
                        <w:left w:val="none" w:sz="0" w:space="0" w:color="auto"/>
                        <w:bottom w:val="none" w:sz="0" w:space="0" w:color="auto"/>
                        <w:right w:val="none" w:sz="0" w:space="0" w:color="auto"/>
                      </w:divBdr>
                    </w:div>
                  </w:divsChild>
                </w:div>
                <w:div w:id="1987735461">
                  <w:marLeft w:val="0"/>
                  <w:marRight w:val="0"/>
                  <w:marTop w:val="0"/>
                  <w:marBottom w:val="0"/>
                  <w:divBdr>
                    <w:top w:val="none" w:sz="0" w:space="0" w:color="auto"/>
                    <w:left w:val="none" w:sz="0" w:space="0" w:color="auto"/>
                    <w:bottom w:val="none" w:sz="0" w:space="0" w:color="auto"/>
                    <w:right w:val="none" w:sz="0" w:space="0" w:color="auto"/>
                  </w:divBdr>
                  <w:divsChild>
                    <w:div w:id="1954092335">
                      <w:marLeft w:val="0"/>
                      <w:marRight w:val="0"/>
                      <w:marTop w:val="0"/>
                      <w:marBottom w:val="0"/>
                      <w:divBdr>
                        <w:top w:val="none" w:sz="0" w:space="0" w:color="auto"/>
                        <w:left w:val="none" w:sz="0" w:space="0" w:color="auto"/>
                        <w:bottom w:val="none" w:sz="0" w:space="0" w:color="auto"/>
                        <w:right w:val="none" w:sz="0" w:space="0" w:color="auto"/>
                      </w:divBdr>
                    </w:div>
                    <w:div w:id="681393395">
                      <w:marLeft w:val="0"/>
                      <w:marRight w:val="0"/>
                      <w:marTop w:val="0"/>
                      <w:marBottom w:val="0"/>
                      <w:divBdr>
                        <w:top w:val="none" w:sz="0" w:space="0" w:color="auto"/>
                        <w:left w:val="none" w:sz="0" w:space="0" w:color="auto"/>
                        <w:bottom w:val="none" w:sz="0" w:space="0" w:color="auto"/>
                        <w:right w:val="none" w:sz="0" w:space="0" w:color="auto"/>
                      </w:divBdr>
                    </w:div>
                    <w:div w:id="1373187778">
                      <w:marLeft w:val="0"/>
                      <w:marRight w:val="0"/>
                      <w:marTop w:val="0"/>
                      <w:marBottom w:val="0"/>
                      <w:divBdr>
                        <w:top w:val="none" w:sz="0" w:space="0" w:color="auto"/>
                        <w:left w:val="none" w:sz="0" w:space="0" w:color="auto"/>
                        <w:bottom w:val="none" w:sz="0" w:space="0" w:color="auto"/>
                        <w:right w:val="none" w:sz="0" w:space="0" w:color="auto"/>
                      </w:divBdr>
                    </w:div>
                    <w:div w:id="1529099977">
                      <w:marLeft w:val="0"/>
                      <w:marRight w:val="0"/>
                      <w:marTop w:val="0"/>
                      <w:marBottom w:val="0"/>
                      <w:divBdr>
                        <w:top w:val="none" w:sz="0" w:space="0" w:color="auto"/>
                        <w:left w:val="none" w:sz="0" w:space="0" w:color="auto"/>
                        <w:bottom w:val="none" w:sz="0" w:space="0" w:color="auto"/>
                        <w:right w:val="none" w:sz="0" w:space="0" w:color="auto"/>
                      </w:divBdr>
                    </w:div>
                    <w:div w:id="1181966511">
                      <w:marLeft w:val="0"/>
                      <w:marRight w:val="0"/>
                      <w:marTop w:val="0"/>
                      <w:marBottom w:val="0"/>
                      <w:divBdr>
                        <w:top w:val="none" w:sz="0" w:space="0" w:color="auto"/>
                        <w:left w:val="none" w:sz="0" w:space="0" w:color="auto"/>
                        <w:bottom w:val="none" w:sz="0" w:space="0" w:color="auto"/>
                        <w:right w:val="none" w:sz="0" w:space="0" w:color="auto"/>
                      </w:divBdr>
                    </w:div>
                    <w:div w:id="930816746">
                      <w:marLeft w:val="0"/>
                      <w:marRight w:val="0"/>
                      <w:marTop w:val="0"/>
                      <w:marBottom w:val="0"/>
                      <w:divBdr>
                        <w:top w:val="none" w:sz="0" w:space="0" w:color="auto"/>
                        <w:left w:val="none" w:sz="0" w:space="0" w:color="auto"/>
                        <w:bottom w:val="none" w:sz="0" w:space="0" w:color="auto"/>
                        <w:right w:val="none" w:sz="0" w:space="0" w:color="auto"/>
                      </w:divBdr>
                    </w:div>
                    <w:div w:id="135417061">
                      <w:marLeft w:val="0"/>
                      <w:marRight w:val="0"/>
                      <w:marTop w:val="0"/>
                      <w:marBottom w:val="0"/>
                      <w:divBdr>
                        <w:top w:val="none" w:sz="0" w:space="0" w:color="auto"/>
                        <w:left w:val="none" w:sz="0" w:space="0" w:color="auto"/>
                        <w:bottom w:val="none" w:sz="0" w:space="0" w:color="auto"/>
                        <w:right w:val="none" w:sz="0" w:space="0" w:color="auto"/>
                      </w:divBdr>
                    </w:div>
                    <w:div w:id="1400248408">
                      <w:marLeft w:val="0"/>
                      <w:marRight w:val="0"/>
                      <w:marTop w:val="0"/>
                      <w:marBottom w:val="0"/>
                      <w:divBdr>
                        <w:top w:val="none" w:sz="0" w:space="0" w:color="auto"/>
                        <w:left w:val="none" w:sz="0" w:space="0" w:color="auto"/>
                        <w:bottom w:val="none" w:sz="0" w:space="0" w:color="auto"/>
                        <w:right w:val="none" w:sz="0" w:space="0" w:color="auto"/>
                      </w:divBdr>
                    </w:div>
                  </w:divsChild>
                </w:div>
                <w:div w:id="1203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3174</Words>
  <Characters>19046</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2019-02-06T11:43:00Z</dcterms:created>
  <dcterms:modified xsi:type="dcterms:W3CDTF">2019-02-06T11:45:00Z</dcterms:modified>
</cp:coreProperties>
</file>